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036208" w14:textId="7F8BA097" w:rsidR="003F6A99" w:rsidRPr="00506452" w:rsidRDefault="00506452" w:rsidP="00506452">
      <w:pPr>
        <w:pStyle w:val="NoSpacing"/>
        <w:rPr>
          <w:b/>
          <w:color w:val="0070C0"/>
          <w:sz w:val="36"/>
        </w:rPr>
      </w:pPr>
      <w:r w:rsidRPr="00506452">
        <w:rPr>
          <w:b/>
          <w:color w:val="0070C0"/>
          <w:sz w:val="36"/>
          <w:u w:val="single"/>
        </w:rPr>
        <w:t xml:space="preserve">Homework </w:t>
      </w:r>
      <w:r w:rsidR="005B6A64">
        <w:rPr>
          <w:b/>
          <w:color w:val="0070C0"/>
          <w:sz w:val="36"/>
          <w:u w:val="single"/>
        </w:rPr>
        <w:t>7</w:t>
      </w:r>
      <w:r w:rsidR="00ED2A39">
        <w:rPr>
          <w:b/>
          <w:color w:val="0070C0"/>
          <w:sz w:val="36"/>
          <w:u w:val="single"/>
        </w:rPr>
        <w:t xml:space="preserve"> Solutions</w:t>
      </w:r>
    </w:p>
    <w:p w14:paraId="7F72B9CA" w14:textId="6BD08AD9" w:rsidR="00506452" w:rsidRDefault="00506452" w:rsidP="00506452">
      <w:pPr>
        <w:pStyle w:val="NoSpacing"/>
      </w:pPr>
    </w:p>
    <w:p w14:paraId="3A6B9893" w14:textId="61E583F3" w:rsidR="00543723" w:rsidRPr="00543723" w:rsidRDefault="00543723" w:rsidP="00506452">
      <w:pPr>
        <w:pStyle w:val="NoSpacing"/>
        <w:rPr>
          <w:b/>
          <w:sz w:val="28"/>
        </w:rPr>
      </w:pPr>
      <w:r w:rsidRPr="00543723">
        <w:rPr>
          <w:b/>
          <w:sz w:val="28"/>
        </w:rPr>
        <w:t>(Energy)</w:t>
      </w:r>
    </w:p>
    <w:p w14:paraId="3DF7F075" w14:textId="77777777" w:rsidR="00543723" w:rsidRDefault="00543723" w:rsidP="00506452">
      <w:pPr>
        <w:pStyle w:val="NoSpacing"/>
      </w:pPr>
    </w:p>
    <w:p w14:paraId="4A9174CA" w14:textId="168249AA" w:rsidR="00506452" w:rsidRPr="007B0AAB" w:rsidRDefault="00506452" w:rsidP="00506452">
      <w:pPr>
        <w:pStyle w:val="NoSpacing"/>
      </w:pPr>
      <w:r w:rsidRPr="007B0AAB">
        <w:rPr>
          <w:b/>
        </w:rPr>
        <w:t>Problem 1.</w:t>
      </w:r>
      <w:r w:rsidRPr="007B0AAB">
        <w:t xml:space="preserve"> </w:t>
      </w:r>
      <w:r w:rsidRPr="007B0AAB">
        <w:rPr>
          <w:b/>
        </w:rPr>
        <w:t xml:space="preserve"> </w:t>
      </w:r>
      <w:r w:rsidRPr="007B0AAB">
        <w:t>A</w:t>
      </w:r>
      <w:r w:rsidR="00051749" w:rsidRPr="007B0AAB">
        <w:t>n 8cm</w:t>
      </w:r>
      <w:r w:rsidR="00051749" w:rsidRPr="007B0AAB">
        <w:rPr>
          <w:vertAlign w:val="superscript"/>
        </w:rPr>
        <w:t xml:space="preserve">3 </w:t>
      </w:r>
      <w:r w:rsidRPr="007B0AAB">
        <w:t>block of ice at temperature T = -10</w:t>
      </w:r>
      <w:r w:rsidRPr="007B0AAB">
        <w:rPr>
          <w:rFonts w:ascii="Cambria Math" w:hAnsi="Cambria Math"/>
        </w:rPr>
        <w:t>°</w:t>
      </w:r>
      <w:r w:rsidRPr="007B0AAB">
        <w:t xml:space="preserve">C sits in microwave.  You turn the microwave on high, </w:t>
      </w:r>
      <w:r w:rsidR="00543275">
        <w:t xml:space="preserve">at 500W, </w:t>
      </w:r>
      <w:r w:rsidRPr="007B0AAB">
        <w:t>and wait</w:t>
      </w:r>
      <w:r w:rsidR="00543275">
        <w:t xml:space="preserve"> for 3</w:t>
      </w:r>
      <w:r w:rsidR="002F7668">
        <w:t>0</w:t>
      </w:r>
      <w:r w:rsidR="00543275">
        <w:t>s</w:t>
      </w:r>
      <w:r w:rsidRPr="007B0AAB">
        <w:t xml:space="preserve">.  </w:t>
      </w:r>
      <w:r w:rsidR="00543275">
        <w:t>Describe what you’ve got when you open the microwave door</w:t>
      </w:r>
      <w:r w:rsidR="00051749" w:rsidRPr="007B0AAB">
        <w:t xml:space="preserve">.  </w:t>
      </w:r>
      <w:r w:rsidRPr="007B0AAB">
        <w:t>Take c</w:t>
      </w:r>
      <w:r w:rsidRPr="007B0AAB">
        <w:rPr>
          <w:vertAlign w:val="subscript"/>
        </w:rPr>
        <w:t>ice</w:t>
      </w:r>
      <w:r w:rsidRPr="007B0AAB">
        <w:t xml:space="preserve"> = 2</w:t>
      </w:r>
      <w:r w:rsidR="00051749" w:rsidRPr="007B0AAB">
        <w:t xml:space="preserve">.1 </w:t>
      </w:r>
      <w:r w:rsidRPr="007B0AAB">
        <w:t>kJ/kg</w:t>
      </w:r>
      <w:r w:rsidRPr="007B0AAB">
        <w:rPr>
          <w:rFonts w:ascii="Cambria Math" w:hAnsi="Cambria Math"/>
        </w:rPr>
        <w:t>°</w:t>
      </w:r>
      <w:r w:rsidRPr="007B0AAB">
        <w:t>C, c</w:t>
      </w:r>
      <w:r w:rsidRPr="007B0AAB">
        <w:rPr>
          <w:vertAlign w:val="subscript"/>
        </w:rPr>
        <w:t>water</w:t>
      </w:r>
      <w:r w:rsidRPr="007B0AAB">
        <w:t xml:space="preserve"> = 4.18 kJ/kg</w:t>
      </w:r>
      <w:r w:rsidRPr="007B0AAB">
        <w:rPr>
          <w:rFonts w:ascii="Cambria Math" w:hAnsi="Cambria Math"/>
        </w:rPr>
        <w:t>°</w:t>
      </w:r>
      <w:r w:rsidRPr="007B0AAB">
        <w:t>C, c</w:t>
      </w:r>
      <w:r w:rsidRPr="007B0AAB">
        <w:rPr>
          <w:vertAlign w:val="subscript"/>
        </w:rPr>
        <w:t>water vapor</w:t>
      </w:r>
      <w:r w:rsidRPr="007B0AAB">
        <w:t xml:space="preserve"> = 2</w:t>
      </w:r>
      <w:r w:rsidR="00051749" w:rsidRPr="007B0AAB">
        <w:t>.0</w:t>
      </w:r>
      <w:r w:rsidRPr="007B0AAB">
        <w:t xml:space="preserve"> kJ/kg</w:t>
      </w:r>
      <w:r w:rsidRPr="007B0AAB">
        <w:rPr>
          <w:rFonts w:ascii="Cambria Math" w:hAnsi="Cambria Math"/>
        </w:rPr>
        <w:t>°</w:t>
      </w:r>
      <w:r w:rsidRPr="007B0AAB">
        <w:t>C</w:t>
      </w:r>
      <w:r w:rsidR="00051749" w:rsidRPr="007B0AAB">
        <w:t>; L</w:t>
      </w:r>
      <w:r w:rsidR="00051749" w:rsidRPr="007B0AAB">
        <w:rPr>
          <w:vertAlign w:val="subscript"/>
        </w:rPr>
        <w:t>f</w:t>
      </w:r>
      <w:r w:rsidR="00051749" w:rsidRPr="007B0AAB">
        <w:t xml:space="preserve"> = 33</w:t>
      </w:r>
      <w:r w:rsidR="008A13AB" w:rsidRPr="007B0AAB">
        <w:t>3</w:t>
      </w:r>
      <w:r w:rsidR="00051749" w:rsidRPr="007B0AAB">
        <w:t xml:space="preserve"> kJ/kg, and L</w:t>
      </w:r>
      <w:r w:rsidR="00051749" w:rsidRPr="007B0AAB">
        <w:rPr>
          <w:vertAlign w:val="subscript"/>
        </w:rPr>
        <w:t>v</w:t>
      </w:r>
      <w:r w:rsidR="00051749" w:rsidRPr="007B0AAB">
        <w:t xml:space="preserve"> = 2256 kJ/kg</w:t>
      </w:r>
      <w:r w:rsidR="00543275">
        <w:t xml:space="preserve">. </w:t>
      </w:r>
      <w:r w:rsidR="00051749" w:rsidRPr="007B0AAB">
        <w:t xml:space="preserve"> And finally take the density of ice to be </w:t>
      </w:r>
      <w:r w:rsidR="00051749" w:rsidRPr="007B0AAB">
        <w:rPr>
          <w:rFonts w:ascii="Calibri" w:hAnsi="Calibri" w:cs="Calibri"/>
        </w:rPr>
        <w:t>ρ</w:t>
      </w:r>
      <w:r w:rsidR="00051749" w:rsidRPr="007B0AAB">
        <w:t xml:space="preserve"> = 920 kg/m</w:t>
      </w:r>
      <w:r w:rsidR="00051749" w:rsidRPr="007B0AAB">
        <w:rPr>
          <w:vertAlign w:val="superscript"/>
        </w:rPr>
        <w:t>3</w:t>
      </w:r>
      <w:r w:rsidR="00051749" w:rsidRPr="007B0AAB">
        <w:t xml:space="preserve">.  </w:t>
      </w:r>
    </w:p>
    <w:p w14:paraId="49A3A72A" w14:textId="613DCA4B" w:rsidR="00506452" w:rsidRPr="007B0AAB" w:rsidRDefault="00506452" w:rsidP="00506452">
      <w:pPr>
        <w:pStyle w:val="NoSpacing"/>
        <w:rPr>
          <w:b/>
        </w:rPr>
      </w:pPr>
    </w:p>
    <w:p w14:paraId="1A869749" w14:textId="50CDE36C" w:rsidR="00A36454" w:rsidRPr="007B0AAB" w:rsidRDefault="00A36454" w:rsidP="00506452">
      <w:pPr>
        <w:pStyle w:val="NoSpacing"/>
        <w:rPr>
          <w:color w:val="0070C0"/>
        </w:rPr>
      </w:pPr>
      <w:r w:rsidRPr="007B0AAB">
        <w:rPr>
          <w:color w:val="0070C0"/>
        </w:rPr>
        <w:t>The mass of our cube is:</w:t>
      </w:r>
    </w:p>
    <w:p w14:paraId="059A8AF1" w14:textId="14D0F7D3" w:rsidR="00A36454" w:rsidRPr="007B0AAB" w:rsidRDefault="00A36454" w:rsidP="00506452">
      <w:pPr>
        <w:pStyle w:val="NoSpacing"/>
        <w:rPr>
          <w:color w:val="0070C0"/>
        </w:rPr>
      </w:pPr>
    </w:p>
    <w:p w14:paraId="2FC01CF0" w14:textId="0A4EA41D" w:rsidR="00A36454" w:rsidRPr="007B0AAB" w:rsidRDefault="00A36454" w:rsidP="00506452">
      <w:pPr>
        <w:pStyle w:val="NoSpacing"/>
        <w:rPr>
          <w:color w:val="0070C0"/>
        </w:rPr>
      </w:pPr>
      <w:r w:rsidRPr="007B0AAB">
        <w:rPr>
          <w:color w:val="0070C0"/>
          <w:position w:val="-24"/>
        </w:rPr>
        <w:object w:dxaOrig="5560" w:dyaOrig="620" w14:anchorId="1F6B21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8pt;height:31.2pt" o:ole="">
            <v:imagedata r:id="rId6" o:title=""/>
          </v:shape>
          <o:OLEObject Type="Embed" ProgID="Equation.DSMT4" ShapeID="_x0000_i1025" DrawAspect="Content" ObjectID="_1582920730" r:id="rId7"/>
        </w:object>
      </w:r>
      <w:r w:rsidRPr="007B0AAB">
        <w:rPr>
          <w:color w:val="0070C0"/>
        </w:rPr>
        <w:t xml:space="preserve"> </w:t>
      </w:r>
    </w:p>
    <w:p w14:paraId="6EA80C83" w14:textId="77777777" w:rsidR="00543275" w:rsidRDefault="00543275" w:rsidP="00506452">
      <w:pPr>
        <w:pStyle w:val="NoSpacing"/>
        <w:rPr>
          <w:color w:val="0070C0"/>
        </w:rPr>
      </w:pPr>
    </w:p>
    <w:p w14:paraId="4397821D" w14:textId="15796F1B" w:rsidR="00A36454" w:rsidRPr="007B0AAB" w:rsidRDefault="00A36454" w:rsidP="00506452">
      <w:pPr>
        <w:pStyle w:val="NoSpacing"/>
        <w:rPr>
          <w:color w:val="0070C0"/>
        </w:rPr>
      </w:pPr>
      <w:r w:rsidRPr="007B0AAB">
        <w:rPr>
          <w:color w:val="0070C0"/>
        </w:rPr>
        <w:t>And so the change in energy of the cube will be:</w:t>
      </w:r>
    </w:p>
    <w:p w14:paraId="4F118F15" w14:textId="77777777" w:rsidR="00A36454" w:rsidRPr="007B0AAB" w:rsidRDefault="00A36454" w:rsidP="00506452">
      <w:pPr>
        <w:pStyle w:val="NoSpacing"/>
        <w:rPr>
          <w:b/>
          <w:color w:val="0070C0"/>
        </w:rPr>
      </w:pPr>
    </w:p>
    <w:p w14:paraId="52F12704" w14:textId="535809A4" w:rsidR="00543275" w:rsidRDefault="00543275" w:rsidP="00506452">
      <w:pPr>
        <w:pStyle w:val="NoSpacing"/>
        <w:rPr>
          <w:b/>
          <w:color w:val="0070C0"/>
        </w:rPr>
      </w:pPr>
      <w:r w:rsidRPr="00543275">
        <w:rPr>
          <w:b/>
          <w:color w:val="0070C0"/>
          <w:position w:val="-32"/>
        </w:rPr>
        <w:object w:dxaOrig="6580" w:dyaOrig="760" w14:anchorId="4BD7565A">
          <v:shape id="_x0000_i1026" type="#_x0000_t75" style="width:330.6pt;height:37.8pt" o:ole="">
            <v:imagedata r:id="rId8" o:title=""/>
          </v:shape>
          <o:OLEObject Type="Embed" ProgID="Equation.DSMT4" ShapeID="_x0000_i1026" DrawAspect="Content" ObjectID="_1582920731" r:id="rId9"/>
        </w:object>
      </w:r>
      <w:r w:rsidR="00A36454" w:rsidRPr="007B0AAB">
        <w:rPr>
          <w:b/>
          <w:color w:val="0070C0"/>
        </w:rPr>
        <w:t xml:space="preserve"> </w:t>
      </w:r>
    </w:p>
    <w:p w14:paraId="7376C299" w14:textId="2E14689C" w:rsidR="00543275" w:rsidRDefault="00543275" w:rsidP="00506452">
      <w:pPr>
        <w:pStyle w:val="NoSpacing"/>
        <w:rPr>
          <w:b/>
          <w:color w:val="0070C0"/>
        </w:rPr>
      </w:pPr>
    </w:p>
    <w:p w14:paraId="5FFDFA6B" w14:textId="493A780D" w:rsidR="00543275" w:rsidRPr="002F7668" w:rsidRDefault="00543275" w:rsidP="00506452">
      <w:pPr>
        <w:pStyle w:val="NoSpacing"/>
        <w:rPr>
          <w:color w:val="0070C0"/>
        </w:rPr>
      </w:pPr>
      <w:r w:rsidRPr="002F7668">
        <w:rPr>
          <w:color w:val="0070C0"/>
        </w:rPr>
        <w:t>We don’t know what the final temperature will be, or even if it will all melt or vaporize.  Supposing it all vaporizes, let’s calculate the final temperature:</w:t>
      </w:r>
    </w:p>
    <w:p w14:paraId="0ADB3E4D" w14:textId="77777777" w:rsidR="00543275" w:rsidRPr="002F7668" w:rsidRDefault="00543275" w:rsidP="00506452">
      <w:pPr>
        <w:pStyle w:val="NoSpacing"/>
        <w:rPr>
          <w:b/>
          <w:color w:val="0070C0"/>
        </w:rPr>
      </w:pPr>
    </w:p>
    <w:p w14:paraId="3F66BE8E" w14:textId="131BE5CA" w:rsidR="00A36454" w:rsidRPr="002F7668" w:rsidRDefault="00FD3B01" w:rsidP="00506452">
      <w:pPr>
        <w:pStyle w:val="NoSpacing"/>
        <w:rPr>
          <w:b/>
          <w:color w:val="0070C0"/>
        </w:rPr>
      </w:pPr>
      <w:r w:rsidRPr="002F7668">
        <w:rPr>
          <w:b/>
          <w:color w:val="0070C0"/>
          <w:position w:val="-64"/>
        </w:rPr>
        <w:object w:dxaOrig="9680" w:dyaOrig="1460" w14:anchorId="4ADB9801">
          <v:shape id="_x0000_i1027" type="#_x0000_t75" style="width:486pt;height:73.2pt" o:ole="">
            <v:imagedata r:id="rId10" o:title=""/>
          </v:shape>
          <o:OLEObject Type="Embed" ProgID="Equation.DSMT4" ShapeID="_x0000_i1027" DrawAspect="Content" ObjectID="_1582920732" r:id="rId11"/>
        </w:object>
      </w:r>
    </w:p>
    <w:p w14:paraId="520BA857" w14:textId="304B30E7" w:rsidR="00543275" w:rsidRPr="002F7668" w:rsidRDefault="00543275" w:rsidP="00506452">
      <w:pPr>
        <w:pStyle w:val="NoSpacing"/>
        <w:rPr>
          <w:b/>
          <w:color w:val="0070C0"/>
        </w:rPr>
      </w:pPr>
    </w:p>
    <w:p w14:paraId="4F9FE270" w14:textId="2B3DEB9B" w:rsidR="00FD3B01" w:rsidRPr="002F7668" w:rsidRDefault="00FD3B01" w:rsidP="00506452">
      <w:pPr>
        <w:pStyle w:val="NoSpacing"/>
        <w:rPr>
          <w:color w:val="0070C0"/>
        </w:rPr>
      </w:pPr>
      <w:r w:rsidRPr="002F7668">
        <w:rPr>
          <w:color w:val="0070C0"/>
        </w:rPr>
        <w:t>Since we get a negative temperature change</w:t>
      </w:r>
      <w:r w:rsidR="002F7668">
        <w:rPr>
          <w:color w:val="0070C0"/>
        </w:rPr>
        <w:t xml:space="preserve"> as a vapor</w:t>
      </w:r>
      <w:r w:rsidRPr="002F7668">
        <w:rPr>
          <w:color w:val="0070C0"/>
        </w:rPr>
        <w:t xml:space="preserve">, that means it didn’t all vaporize.  So now let’s recalculate, assuming only some of it, </w:t>
      </w:r>
      <w:r w:rsidRPr="002F7668">
        <w:rPr>
          <w:rFonts w:ascii="Calibri" w:hAnsi="Calibri" w:cs="Calibri"/>
          <w:color w:val="0070C0"/>
        </w:rPr>
        <w:t>Δ</w:t>
      </w:r>
      <w:r w:rsidRPr="002F7668">
        <w:rPr>
          <w:color w:val="0070C0"/>
        </w:rPr>
        <w:t>m, vaporizes.  Then,</w:t>
      </w:r>
    </w:p>
    <w:p w14:paraId="1B1D79D3" w14:textId="54D745A1" w:rsidR="00FD3B01" w:rsidRPr="002F7668" w:rsidRDefault="00FD3B01" w:rsidP="00506452">
      <w:pPr>
        <w:pStyle w:val="NoSpacing"/>
        <w:rPr>
          <w:color w:val="0070C0"/>
        </w:rPr>
      </w:pPr>
    </w:p>
    <w:p w14:paraId="6197113F" w14:textId="3BFE38A9" w:rsidR="00FD3B01" w:rsidRPr="002F7668" w:rsidRDefault="00FD3B01" w:rsidP="00506452">
      <w:pPr>
        <w:pStyle w:val="NoSpacing"/>
        <w:rPr>
          <w:b/>
          <w:color w:val="0070C0"/>
        </w:rPr>
      </w:pPr>
      <w:r w:rsidRPr="002F7668">
        <w:rPr>
          <w:b/>
          <w:color w:val="0070C0"/>
          <w:position w:val="-60"/>
        </w:rPr>
        <w:object w:dxaOrig="7260" w:dyaOrig="1380" w14:anchorId="0129C762">
          <v:shape id="_x0000_i1028" type="#_x0000_t75" style="width:364.2pt;height:69pt" o:ole="">
            <v:imagedata r:id="rId12" o:title=""/>
          </v:shape>
          <o:OLEObject Type="Embed" ProgID="Equation.DSMT4" ShapeID="_x0000_i1028" DrawAspect="Content" ObjectID="_1582920733" r:id="rId13"/>
        </w:object>
      </w:r>
    </w:p>
    <w:p w14:paraId="22D090ED" w14:textId="36548C4B" w:rsidR="00FD3B01" w:rsidRPr="002F7668" w:rsidRDefault="00FD3B01" w:rsidP="00506452">
      <w:pPr>
        <w:pStyle w:val="NoSpacing"/>
        <w:rPr>
          <w:color w:val="0070C0"/>
        </w:rPr>
      </w:pPr>
    </w:p>
    <w:p w14:paraId="5C641117" w14:textId="1D6E888F" w:rsidR="00A36454" w:rsidRPr="002F7668" w:rsidRDefault="002F7668" w:rsidP="00506452">
      <w:pPr>
        <w:pStyle w:val="NoSpacing"/>
        <w:rPr>
          <w:color w:val="0070C0"/>
        </w:rPr>
      </w:pPr>
      <w:r>
        <w:rPr>
          <w:color w:val="0070C0"/>
        </w:rPr>
        <w:t xml:space="preserve">Since we get a sensible answer, we can conclude that the ice has only partially vaporized.  </w:t>
      </w:r>
      <w:r w:rsidR="00FD3B01" w:rsidRPr="002F7668">
        <w:rPr>
          <w:color w:val="0070C0"/>
        </w:rPr>
        <w:t>So what we’ll have is 0.0042kg of water vapor, and 0.0030kg of water, at 100</w:t>
      </w:r>
      <w:r w:rsidR="00FD3B01" w:rsidRPr="002F7668">
        <w:rPr>
          <w:rFonts w:ascii="Cambria Math" w:hAnsi="Cambria Math"/>
          <w:color w:val="0070C0"/>
        </w:rPr>
        <w:t>°</w:t>
      </w:r>
      <w:r w:rsidR="00FD3B01" w:rsidRPr="002F7668">
        <w:rPr>
          <w:color w:val="0070C0"/>
        </w:rPr>
        <w:t xml:space="preserve">C.  </w:t>
      </w:r>
      <w:r w:rsidR="00A36454" w:rsidRPr="002F7668">
        <w:rPr>
          <w:color w:val="0070C0"/>
        </w:rPr>
        <w:t xml:space="preserve"> </w:t>
      </w:r>
    </w:p>
    <w:p w14:paraId="32C6DC11" w14:textId="2A9CB838" w:rsidR="00F9552F" w:rsidRPr="007B0AAB" w:rsidRDefault="00F9552F" w:rsidP="00506452">
      <w:pPr>
        <w:pStyle w:val="NoSpacing"/>
      </w:pPr>
    </w:p>
    <w:p w14:paraId="3CD4FCA5" w14:textId="77777777" w:rsidR="000D6288" w:rsidRPr="007B0AAB" w:rsidRDefault="00CE727D" w:rsidP="00CE727D">
      <w:pPr>
        <w:pStyle w:val="NoSpacing"/>
      </w:pPr>
      <w:r w:rsidRPr="007B0AAB">
        <w:rPr>
          <w:b/>
        </w:rPr>
        <w:t>Problem 2.</w:t>
      </w:r>
      <w:r w:rsidRPr="007B0AAB">
        <w:t xml:space="preserve">  In order to escape Earth’s gravitational field, an object would have to have a velocity of about 11km/s.  This applies to rockets and gas molecules equally.  If a gas molecule’s average speed is greater than 10% of the escape speed, then there is a high enough chance it will acquire enough speed, via random collisions, to exceed the escape velocity every once and a while (and once is enough).  </w:t>
      </w:r>
    </w:p>
    <w:p w14:paraId="0D5F9612" w14:textId="77777777" w:rsidR="000D6288" w:rsidRPr="007B0AAB" w:rsidRDefault="000D6288" w:rsidP="00CE727D">
      <w:pPr>
        <w:pStyle w:val="NoSpacing"/>
      </w:pPr>
    </w:p>
    <w:p w14:paraId="2B58E7E4" w14:textId="77777777" w:rsidR="000B4F17" w:rsidRPr="007B0AAB" w:rsidRDefault="00F85024" w:rsidP="00CE727D">
      <w:pPr>
        <w:pStyle w:val="NoSpacing"/>
      </w:pPr>
      <w:r w:rsidRPr="007B0AAB">
        <w:lastRenderedPageBreak/>
        <w:t xml:space="preserve">(a) </w:t>
      </w:r>
      <w:r w:rsidR="00CE727D" w:rsidRPr="007B0AAB">
        <w:t>What is the average speed of a He molecule at the typical temperature T = 300K.  What does the tell you about the lik</w:t>
      </w:r>
      <w:r w:rsidR="004418BA" w:rsidRPr="007B0AAB">
        <w:t>e</w:t>
      </w:r>
      <w:r w:rsidR="00CE727D" w:rsidRPr="007B0AAB">
        <w:t xml:space="preserve">lihood of finding He gas in our atmosphere?  </w:t>
      </w:r>
    </w:p>
    <w:p w14:paraId="3883EF96" w14:textId="77777777" w:rsidR="000B4F17" w:rsidRPr="007B0AAB" w:rsidRDefault="000B4F17" w:rsidP="000B4F17">
      <w:pPr>
        <w:pStyle w:val="NoSpacing"/>
        <w:rPr>
          <w:color w:val="0070C0"/>
        </w:rPr>
      </w:pPr>
      <w:r w:rsidRPr="007B0AAB">
        <w:rPr>
          <w:color w:val="0070C0"/>
        </w:rPr>
        <w:t>Recall,</w:t>
      </w:r>
    </w:p>
    <w:p w14:paraId="388B277B" w14:textId="77777777" w:rsidR="000B4F17" w:rsidRPr="007B0AAB" w:rsidRDefault="000B4F17" w:rsidP="000B4F17">
      <w:pPr>
        <w:pStyle w:val="NoSpacing"/>
        <w:rPr>
          <w:color w:val="0070C0"/>
        </w:rPr>
      </w:pPr>
    </w:p>
    <w:p w14:paraId="4D76794B" w14:textId="77777777" w:rsidR="000B4F17" w:rsidRPr="007B0AAB" w:rsidRDefault="000B4F17" w:rsidP="000B4F17">
      <w:pPr>
        <w:pStyle w:val="NoSpacing"/>
        <w:rPr>
          <w:color w:val="0070C0"/>
        </w:rPr>
      </w:pPr>
      <w:r w:rsidRPr="007B0AAB">
        <w:rPr>
          <w:color w:val="0070C0"/>
          <w:position w:val="-56"/>
        </w:rPr>
        <w:object w:dxaOrig="7900" w:dyaOrig="1260" w14:anchorId="496F3189">
          <v:shape id="_x0000_i1029" type="#_x0000_t75" style="width:394.2pt;height:63pt" o:ole="">
            <v:imagedata r:id="rId14" o:title=""/>
          </v:shape>
          <o:OLEObject Type="Embed" ProgID="Equation.DSMT4" ShapeID="_x0000_i1029" DrawAspect="Content" ObjectID="_1582920734" r:id="rId15"/>
        </w:object>
      </w:r>
    </w:p>
    <w:p w14:paraId="55180364" w14:textId="77777777" w:rsidR="000B4F17" w:rsidRPr="007B0AAB" w:rsidRDefault="000B4F17" w:rsidP="000B4F17">
      <w:pPr>
        <w:pStyle w:val="NoSpacing"/>
        <w:rPr>
          <w:color w:val="0070C0"/>
        </w:rPr>
      </w:pPr>
    </w:p>
    <w:p w14:paraId="154708AB" w14:textId="77777777" w:rsidR="000B4F17" w:rsidRPr="007B0AAB" w:rsidRDefault="000B4F17" w:rsidP="000B4F17">
      <w:pPr>
        <w:pStyle w:val="NoSpacing"/>
        <w:rPr>
          <w:color w:val="0070C0"/>
        </w:rPr>
      </w:pPr>
      <w:r w:rsidRPr="007B0AAB">
        <w:rPr>
          <w:color w:val="0070C0"/>
        </w:rPr>
        <w:t>So,</w:t>
      </w:r>
    </w:p>
    <w:p w14:paraId="61244CD4" w14:textId="77777777" w:rsidR="000B4F17" w:rsidRPr="007B0AAB" w:rsidRDefault="000B4F17" w:rsidP="000B4F17">
      <w:pPr>
        <w:pStyle w:val="NoSpacing"/>
        <w:rPr>
          <w:color w:val="0070C0"/>
        </w:rPr>
      </w:pPr>
    </w:p>
    <w:p w14:paraId="48A45082" w14:textId="77777777" w:rsidR="000B4F17" w:rsidRPr="007B0AAB" w:rsidRDefault="000B4F17" w:rsidP="000B4F17">
      <w:pPr>
        <w:pStyle w:val="NoSpacing"/>
        <w:rPr>
          <w:color w:val="0070C0"/>
        </w:rPr>
      </w:pPr>
      <w:r w:rsidRPr="007B0AAB">
        <w:rPr>
          <w:color w:val="0070C0"/>
          <w:position w:val="-62"/>
        </w:rPr>
        <w:object w:dxaOrig="5120" w:dyaOrig="1080" w14:anchorId="49CC2A6A">
          <v:shape id="_x0000_i1030" type="#_x0000_t75" style="width:256.2pt;height:54pt" o:ole="">
            <v:imagedata r:id="rId16" o:title=""/>
          </v:shape>
          <o:OLEObject Type="Embed" ProgID="Equation.DSMT4" ShapeID="_x0000_i1030" DrawAspect="Content" ObjectID="_1582920735" r:id="rId17"/>
        </w:object>
      </w:r>
    </w:p>
    <w:p w14:paraId="62B16FDA" w14:textId="77777777" w:rsidR="000B4F17" w:rsidRPr="007B0AAB" w:rsidRDefault="000B4F17" w:rsidP="000B4F17">
      <w:pPr>
        <w:pStyle w:val="NoSpacing"/>
        <w:rPr>
          <w:color w:val="0070C0"/>
        </w:rPr>
      </w:pPr>
    </w:p>
    <w:p w14:paraId="77318710" w14:textId="4C1CFC39" w:rsidR="000B4F17" w:rsidRPr="007B0AAB" w:rsidRDefault="000B4F17" w:rsidP="000B4F17">
      <w:pPr>
        <w:pStyle w:val="NoSpacing"/>
      </w:pPr>
      <w:r w:rsidRPr="007B0AAB">
        <w:rPr>
          <w:color w:val="0070C0"/>
        </w:rPr>
        <w:t xml:space="preserve">Since this is greater than 10% the escape velocity, we may expect that whatever amount of He gas initially present in our atmosphere is long gone.  </w:t>
      </w:r>
    </w:p>
    <w:p w14:paraId="15357C36" w14:textId="77777777" w:rsidR="000B4F17" w:rsidRPr="007B0AAB" w:rsidRDefault="000B4F17" w:rsidP="00CE727D">
      <w:pPr>
        <w:pStyle w:val="NoSpacing"/>
      </w:pPr>
    </w:p>
    <w:p w14:paraId="4E899A21" w14:textId="41BAA00C" w:rsidR="000B4F17" w:rsidRPr="007B0AAB" w:rsidRDefault="00F85024" w:rsidP="00CE727D">
      <w:pPr>
        <w:pStyle w:val="NoSpacing"/>
      </w:pPr>
      <w:r w:rsidRPr="007B0AAB">
        <w:t>(b)</w:t>
      </w:r>
      <w:r w:rsidR="00D711F5" w:rsidRPr="007B0AAB">
        <w:t xml:space="preserve"> </w:t>
      </w:r>
      <w:r w:rsidR="00CE727D" w:rsidRPr="007B0AAB">
        <w:t xml:space="preserve">What is the average speed of a </w:t>
      </w:r>
      <w:r w:rsidR="000B4F17" w:rsidRPr="007B0AAB">
        <w:t>N</w:t>
      </w:r>
      <w:r w:rsidR="00CE727D" w:rsidRPr="007B0AAB">
        <w:rPr>
          <w:vertAlign w:val="subscript"/>
        </w:rPr>
        <w:t>2</w:t>
      </w:r>
      <w:r w:rsidR="00CE727D" w:rsidRPr="007B0AAB">
        <w:t xml:space="preserve"> molecule?  </w:t>
      </w:r>
    </w:p>
    <w:p w14:paraId="39C9366B" w14:textId="35F10181" w:rsidR="000B4F17" w:rsidRPr="007B0AAB" w:rsidRDefault="000B4F17" w:rsidP="000B4F17">
      <w:pPr>
        <w:pStyle w:val="NoSpacing"/>
        <w:rPr>
          <w:color w:val="0070C0"/>
        </w:rPr>
      </w:pPr>
      <w:r w:rsidRPr="007B0AAB">
        <w:rPr>
          <w:color w:val="0070C0"/>
        </w:rPr>
        <w:t>Speed of N</w:t>
      </w:r>
      <w:r w:rsidRPr="007B0AAB">
        <w:rPr>
          <w:color w:val="0070C0"/>
          <w:vertAlign w:val="subscript"/>
        </w:rPr>
        <w:t>2</w:t>
      </w:r>
      <w:r w:rsidRPr="007B0AAB">
        <w:rPr>
          <w:color w:val="0070C0"/>
        </w:rPr>
        <w:t xml:space="preserve"> is:</w:t>
      </w:r>
    </w:p>
    <w:p w14:paraId="77397EAF" w14:textId="77777777" w:rsidR="000B4F17" w:rsidRPr="007B0AAB" w:rsidRDefault="000B4F17" w:rsidP="000B4F17">
      <w:pPr>
        <w:pStyle w:val="NoSpacing"/>
        <w:rPr>
          <w:color w:val="0070C0"/>
        </w:rPr>
      </w:pPr>
    </w:p>
    <w:p w14:paraId="73BDFB47" w14:textId="7D5C5EC6" w:rsidR="000B4F17" w:rsidRPr="007B0AAB" w:rsidRDefault="000B4F17" w:rsidP="000B4F17">
      <w:pPr>
        <w:pStyle w:val="NoSpacing"/>
        <w:rPr>
          <w:color w:val="0070C0"/>
        </w:rPr>
      </w:pPr>
      <w:r w:rsidRPr="007B0AAB">
        <w:rPr>
          <w:color w:val="0070C0"/>
          <w:position w:val="-62"/>
        </w:rPr>
        <w:object w:dxaOrig="5020" w:dyaOrig="1080" w14:anchorId="63067B1E">
          <v:shape id="_x0000_i1031" type="#_x0000_t75" style="width:250.8pt;height:54pt" o:ole="">
            <v:imagedata r:id="rId18" o:title=""/>
          </v:shape>
          <o:OLEObject Type="Embed" ProgID="Equation.DSMT4" ShapeID="_x0000_i1031" DrawAspect="Content" ObjectID="_1582920736" r:id="rId19"/>
        </w:object>
      </w:r>
    </w:p>
    <w:p w14:paraId="3DE2A445" w14:textId="77777777" w:rsidR="000B4F17" w:rsidRPr="007B0AAB" w:rsidRDefault="000B4F17" w:rsidP="00CE727D">
      <w:pPr>
        <w:pStyle w:val="NoSpacing"/>
      </w:pPr>
    </w:p>
    <w:p w14:paraId="290D2B1F" w14:textId="77777777" w:rsidR="000B4F17" w:rsidRPr="007B0AAB" w:rsidRDefault="00F85024" w:rsidP="000B4F17">
      <w:pPr>
        <w:pStyle w:val="NoSpacing"/>
      </w:pPr>
      <w:r w:rsidRPr="007B0AAB">
        <w:t xml:space="preserve">(c) </w:t>
      </w:r>
      <w:r w:rsidR="00CE727D" w:rsidRPr="007B0AAB">
        <w:t xml:space="preserve">Of an </w:t>
      </w:r>
      <w:r w:rsidR="000B4F17" w:rsidRPr="007B0AAB">
        <w:t>O</w:t>
      </w:r>
      <w:r w:rsidR="00CE727D" w:rsidRPr="007B0AAB">
        <w:rPr>
          <w:vertAlign w:val="subscript"/>
        </w:rPr>
        <w:t>2</w:t>
      </w:r>
      <w:r w:rsidR="00CE727D" w:rsidRPr="007B0AAB">
        <w:t xml:space="preserve"> molecule?  </w:t>
      </w:r>
    </w:p>
    <w:p w14:paraId="16F3215B" w14:textId="1BC08C43" w:rsidR="000B4F17" w:rsidRPr="007B0AAB" w:rsidRDefault="000B4F17" w:rsidP="000B4F17">
      <w:pPr>
        <w:pStyle w:val="NoSpacing"/>
      </w:pPr>
      <w:r w:rsidRPr="007B0AAB">
        <w:rPr>
          <w:color w:val="0070C0"/>
        </w:rPr>
        <w:t>Speed of an O</w:t>
      </w:r>
      <w:r w:rsidRPr="007B0AAB">
        <w:rPr>
          <w:color w:val="0070C0"/>
          <w:vertAlign w:val="subscript"/>
        </w:rPr>
        <w:t>2</w:t>
      </w:r>
      <w:r w:rsidRPr="007B0AAB">
        <w:rPr>
          <w:color w:val="0070C0"/>
        </w:rPr>
        <w:t xml:space="preserve"> is:</w:t>
      </w:r>
    </w:p>
    <w:p w14:paraId="085354E3" w14:textId="77777777" w:rsidR="000B4F17" w:rsidRPr="007B0AAB" w:rsidRDefault="000B4F17" w:rsidP="000B4F17">
      <w:pPr>
        <w:pStyle w:val="NoSpacing"/>
        <w:rPr>
          <w:color w:val="0070C0"/>
        </w:rPr>
      </w:pPr>
    </w:p>
    <w:p w14:paraId="7FEC3E1C" w14:textId="10878E35" w:rsidR="000B4F17" w:rsidRPr="007B0AAB" w:rsidRDefault="000B4F17" w:rsidP="000B4F17">
      <w:pPr>
        <w:pStyle w:val="NoSpacing"/>
        <w:rPr>
          <w:color w:val="0070C0"/>
        </w:rPr>
      </w:pPr>
      <w:r w:rsidRPr="007B0AAB">
        <w:rPr>
          <w:color w:val="0070C0"/>
          <w:position w:val="-62"/>
        </w:rPr>
        <w:object w:dxaOrig="5020" w:dyaOrig="1080" w14:anchorId="5BACD581">
          <v:shape id="_x0000_i1032" type="#_x0000_t75" style="width:250.8pt;height:54pt" o:ole="">
            <v:imagedata r:id="rId20" o:title=""/>
          </v:shape>
          <o:OLEObject Type="Embed" ProgID="Equation.DSMT4" ShapeID="_x0000_i1032" DrawAspect="Content" ObjectID="_1582920737" r:id="rId21"/>
        </w:object>
      </w:r>
    </w:p>
    <w:p w14:paraId="5DFF3E90" w14:textId="77777777" w:rsidR="000B4F17" w:rsidRPr="007B0AAB" w:rsidRDefault="000B4F17" w:rsidP="00CE727D">
      <w:pPr>
        <w:pStyle w:val="NoSpacing"/>
      </w:pPr>
    </w:p>
    <w:p w14:paraId="672E8EE5" w14:textId="1D33C8B1" w:rsidR="00CE727D" w:rsidRPr="007B0AAB" w:rsidRDefault="00F85024" w:rsidP="00CE727D">
      <w:pPr>
        <w:pStyle w:val="NoSpacing"/>
      </w:pPr>
      <w:r w:rsidRPr="007B0AAB">
        <w:t xml:space="preserve">(d) </w:t>
      </w:r>
      <w:r w:rsidR="00D711F5" w:rsidRPr="007B0AAB">
        <w:t xml:space="preserve">of an </w:t>
      </w:r>
      <w:r w:rsidRPr="007B0AAB">
        <w:t>H</w:t>
      </w:r>
      <w:r w:rsidRPr="007B0AAB">
        <w:rPr>
          <w:vertAlign w:val="subscript"/>
        </w:rPr>
        <w:t>2</w:t>
      </w:r>
      <w:r w:rsidRPr="007B0AAB">
        <w:t xml:space="preserve">O molecule (water vapor)?  </w:t>
      </w:r>
    </w:p>
    <w:p w14:paraId="1A598901" w14:textId="1F142473" w:rsidR="000B4F17" w:rsidRPr="007B0AAB" w:rsidRDefault="000B4F17" w:rsidP="000B4F17">
      <w:pPr>
        <w:pStyle w:val="NoSpacing"/>
        <w:rPr>
          <w:color w:val="0070C0"/>
        </w:rPr>
      </w:pPr>
      <w:r w:rsidRPr="007B0AAB">
        <w:rPr>
          <w:color w:val="2E74B5" w:themeColor="accent5" w:themeShade="BF"/>
        </w:rPr>
        <w:t>And</w:t>
      </w:r>
      <w:r w:rsidRPr="007B0AAB">
        <w:rPr>
          <w:color w:val="0070C0"/>
        </w:rPr>
        <w:t xml:space="preserve"> H</w:t>
      </w:r>
      <w:r w:rsidRPr="007B0AAB">
        <w:rPr>
          <w:color w:val="0070C0"/>
          <w:vertAlign w:val="subscript"/>
        </w:rPr>
        <w:t>2</w:t>
      </w:r>
      <w:r w:rsidRPr="007B0AAB">
        <w:rPr>
          <w:color w:val="0070C0"/>
        </w:rPr>
        <w:t>O speed is:</w:t>
      </w:r>
    </w:p>
    <w:p w14:paraId="77E9A50E" w14:textId="77777777" w:rsidR="000B4F17" w:rsidRPr="007B0AAB" w:rsidRDefault="000B4F17" w:rsidP="000B4F17">
      <w:pPr>
        <w:pStyle w:val="NoSpacing"/>
        <w:rPr>
          <w:color w:val="0070C0"/>
        </w:rPr>
      </w:pPr>
    </w:p>
    <w:p w14:paraId="596E050B" w14:textId="3947E5BF" w:rsidR="000B4F17" w:rsidRPr="007B0AAB" w:rsidRDefault="000B4F17" w:rsidP="000B4F17">
      <w:pPr>
        <w:pStyle w:val="NoSpacing"/>
        <w:rPr>
          <w:color w:val="0070C0"/>
        </w:rPr>
      </w:pPr>
      <w:r w:rsidRPr="007B0AAB">
        <w:rPr>
          <w:color w:val="0070C0"/>
          <w:position w:val="-62"/>
        </w:rPr>
        <w:object w:dxaOrig="5340" w:dyaOrig="1080" w14:anchorId="2517BA79">
          <v:shape id="_x0000_i1033" type="#_x0000_t75" style="width:267pt;height:54pt" o:ole="">
            <v:imagedata r:id="rId22" o:title=""/>
          </v:shape>
          <o:OLEObject Type="Embed" ProgID="Equation.DSMT4" ShapeID="_x0000_i1033" DrawAspect="Content" ObjectID="_1582920738" r:id="rId23"/>
        </w:object>
      </w:r>
    </w:p>
    <w:p w14:paraId="50529F70" w14:textId="77777777" w:rsidR="007D174A" w:rsidRPr="007B0AAB" w:rsidRDefault="007D174A" w:rsidP="00CE727D">
      <w:pPr>
        <w:pStyle w:val="NoSpacing"/>
        <w:rPr>
          <w:color w:val="0070C0"/>
        </w:rPr>
      </w:pPr>
    </w:p>
    <w:p w14:paraId="4433B8FF" w14:textId="77777777" w:rsidR="000B4F17" w:rsidRPr="007B0AAB" w:rsidRDefault="000B4F17" w:rsidP="00CE727D">
      <w:pPr>
        <w:pStyle w:val="NoSpacing"/>
      </w:pPr>
      <w:r w:rsidRPr="007B0AAB">
        <w:t xml:space="preserve">(e) Should we be worried about losing all of our air, and our oceans (to evaporation)?  </w:t>
      </w:r>
    </w:p>
    <w:p w14:paraId="78C36916" w14:textId="6C16DD46" w:rsidR="00CE727D" w:rsidRPr="007B0AAB" w:rsidRDefault="00CE727D" w:rsidP="00CE727D">
      <w:pPr>
        <w:pStyle w:val="NoSpacing"/>
        <w:rPr>
          <w:color w:val="0070C0"/>
        </w:rPr>
      </w:pPr>
      <w:r w:rsidRPr="007B0AAB">
        <w:rPr>
          <w:color w:val="0070C0"/>
        </w:rPr>
        <w:t xml:space="preserve">These are less than 10% the escape velocity, so we’re OK.  </w:t>
      </w:r>
      <w:r w:rsidR="00D711F5" w:rsidRPr="007B0AAB">
        <w:rPr>
          <w:color w:val="0070C0"/>
        </w:rPr>
        <w:t>Yay!</w:t>
      </w:r>
    </w:p>
    <w:p w14:paraId="2F8E8C78" w14:textId="77777777" w:rsidR="00CE727D" w:rsidRPr="007B0AAB" w:rsidRDefault="00CE727D" w:rsidP="00506452">
      <w:pPr>
        <w:pStyle w:val="NoSpacing"/>
      </w:pPr>
    </w:p>
    <w:p w14:paraId="0B8BF2CD" w14:textId="746C9105" w:rsidR="00F9552F" w:rsidRPr="007B0AAB" w:rsidRDefault="00F9552F" w:rsidP="00506452">
      <w:pPr>
        <w:pStyle w:val="NoSpacing"/>
      </w:pPr>
      <w:r w:rsidRPr="007B0AAB">
        <w:rPr>
          <w:b/>
        </w:rPr>
        <w:t xml:space="preserve">Problem </w:t>
      </w:r>
      <w:r w:rsidR="00CE727D" w:rsidRPr="007B0AAB">
        <w:rPr>
          <w:b/>
        </w:rPr>
        <w:t>3</w:t>
      </w:r>
      <w:r w:rsidRPr="007B0AAB">
        <w:rPr>
          <w:b/>
        </w:rPr>
        <w:t>.</w:t>
      </w:r>
      <w:r w:rsidRPr="007B0AAB">
        <w:t xml:space="preserve">  A water vapor molecule (H</w:t>
      </w:r>
      <w:r w:rsidRPr="007B0AAB">
        <w:rPr>
          <w:vertAlign w:val="subscript"/>
        </w:rPr>
        <w:t>2</w:t>
      </w:r>
      <w:r w:rsidRPr="007B0AAB">
        <w:t xml:space="preserve">O) floats in the atmosphere at </w:t>
      </w:r>
      <w:r w:rsidR="003A5A04" w:rsidRPr="007B0AAB">
        <w:t xml:space="preserve">room </w:t>
      </w:r>
      <w:r w:rsidRPr="007B0AAB">
        <w:t>temperature T = 2</w:t>
      </w:r>
      <w:r w:rsidR="00D711F5" w:rsidRPr="007B0AAB">
        <w:t>5</w:t>
      </w:r>
      <w:r w:rsidRPr="007B0AAB">
        <w:rPr>
          <w:rFonts w:ascii="Cambria Math" w:hAnsi="Cambria Math"/>
        </w:rPr>
        <w:t>°</w:t>
      </w:r>
      <w:r w:rsidRPr="007B0AAB">
        <w:t xml:space="preserve">C.  </w:t>
      </w:r>
    </w:p>
    <w:p w14:paraId="1D553F84" w14:textId="56EFD2E2" w:rsidR="005F5158" w:rsidRPr="007B0AAB" w:rsidRDefault="005F5158" w:rsidP="00506452">
      <w:pPr>
        <w:pStyle w:val="NoSpacing"/>
      </w:pPr>
    </w:p>
    <w:p w14:paraId="423B6103" w14:textId="297DF053" w:rsidR="005F5158" w:rsidRPr="007B0AAB" w:rsidRDefault="00915E78" w:rsidP="00506452">
      <w:pPr>
        <w:pStyle w:val="NoSpacing"/>
      </w:pPr>
      <w:r w:rsidRPr="007B0AAB">
        <w:object w:dxaOrig="4080" w:dyaOrig="3600" w14:anchorId="556360B5">
          <v:shape id="_x0000_i1034" type="#_x0000_t75" style="width:135pt;height:120pt" o:ole="">
            <v:imagedata r:id="rId24" o:title="" croptop="3932f" cropbottom="17913f" cropleft="7325f" cropright="14843f"/>
          </v:shape>
          <o:OLEObject Type="Embed" ProgID="PBrush" ShapeID="_x0000_i1034" DrawAspect="Content" ObjectID="_1582920739" r:id="rId25"/>
        </w:object>
      </w:r>
    </w:p>
    <w:p w14:paraId="7D28AC7F" w14:textId="77777777" w:rsidR="000B4F17" w:rsidRPr="007B0AAB" w:rsidRDefault="000B4F17" w:rsidP="00506452">
      <w:pPr>
        <w:pStyle w:val="NoSpacing"/>
      </w:pPr>
    </w:p>
    <w:p w14:paraId="48F00B77" w14:textId="23465575" w:rsidR="005B6A64" w:rsidRPr="007B0AAB" w:rsidRDefault="000B4F17" w:rsidP="00506452">
      <w:pPr>
        <w:pStyle w:val="NoSpacing"/>
      </w:pPr>
      <w:r w:rsidRPr="007B0AAB">
        <w:t xml:space="preserve">(a) What is its  moment of inertia about the axis shown?  </w:t>
      </w:r>
    </w:p>
    <w:p w14:paraId="35E90D26" w14:textId="2AB0779B" w:rsidR="005B6A64" w:rsidRPr="007B0AAB" w:rsidRDefault="005B6A64" w:rsidP="00506452">
      <w:pPr>
        <w:pStyle w:val="NoSpacing"/>
        <w:rPr>
          <w:color w:val="0070C0"/>
        </w:rPr>
      </w:pPr>
      <w:r w:rsidRPr="007B0AAB">
        <w:rPr>
          <w:color w:val="0070C0"/>
        </w:rPr>
        <w:t>Well,</w:t>
      </w:r>
    </w:p>
    <w:p w14:paraId="1BE0FD0F" w14:textId="77777777" w:rsidR="005F5158" w:rsidRPr="007B0AAB" w:rsidRDefault="005F5158" w:rsidP="00506452">
      <w:pPr>
        <w:pStyle w:val="NoSpacing"/>
        <w:rPr>
          <w:color w:val="0070C0"/>
        </w:rPr>
      </w:pPr>
    </w:p>
    <w:p w14:paraId="5736AB02" w14:textId="2835666E" w:rsidR="000B4F17" w:rsidRPr="007B0AAB" w:rsidRDefault="00E15B94" w:rsidP="00506452">
      <w:pPr>
        <w:pStyle w:val="NoSpacing"/>
        <w:rPr>
          <w:color w:val="0070C0"/>
        </w:rPr>
      </w:pPr>
      <w:r w:rsidRPr="007B0AAB">
        <w:rPr>
          <w:color w:val="0070C0"/>
          <w:position w:val="-104"/>
        </w:rPr>
        <w:object w:dxaOrig="8120" w:dyaOrig="2200" w14:anchorId="3E24B95E">
          <v:shape id="_x0000_i1035" type="#_x0000_t75" style="width:406.2pt;height:109.8pt" o:ole="">
            <v:imagedata r:id="rId26" o:title=""/>
          </v:shape>
          <o:OLEObject Type="Embed" ProgID="Equation.DSMT4" ShapeID="_x0000_i1035" DrawAspect="Content" ObjectID="_1582920740" r:id="rId27"/>
        </w:object>
      </w:r>
    </w:p>
    <w:p w14:paraId="50451FFD" w14:textId="23A74F6C" w:rsidR="000B4F17" w:rsidRDefault="000B4F17" w:rsidP="00506452">
      <w:pPr>
        <w:pStyle w:val="NoSpacing"/>
        <w:rPr>
          <w:color w:val="0070C0"/>
        </w:rPr>
      </w:pPr>
    </w:p>
    <w:p w14:paraId="649EA452" w14:textId="39165757" w:rsidR="00E15B94" w:rsidRPr="00E15B94" w:rsidRDefault="00E15B94" w:rsidP="00506452">
      <w:pPr>
        <w:pStyle w:val="NoSpacing"/>
        <w:rPr>
          <w:color w:val="FF0000"/>
        </w:rPr>
      </w:pPr>
      <w:r w:rsidRPr="00E15B94">
        <w:rPr>
          <w:color w:val="FF0000"/>
        </w:rPr>
        <w:t>check</w:t>
      </w:r>
    </w:p>
    <w:p w14:paraId="2B4C1F74" w14:textId="77777777" w:rsidR="00E15B94" w:rsidRPr="007B0AAB" w:rsidRDefault="00E15B94" w:rsidP="00506452">
      <w:pPr>
        <w:pStyle w:val="NoSpacing"/>
        <w:rPr>
          <w:color w:val="0070C0"/>
        </w:rPr>
      </w:pPr>
    </w:p>
    <w:p w14:paraId="6D554CCA" w14:textId="30D63ECC" w:rsidR="00F9552F" w:rsidRPr="007B0AAB" w:rsidRDefault="000B4F17" w:rsidP="00506452">
      <w:pPr>
        <w:pStyle w:val="NoSpacing"/>
      </w:pPr>
      <w:r w:rsidRPr="007B0AAB">
        <w:t xml:space="preserve">(b) Estimate the molecule’s frequency of rotation about this axis (also recalling that f = </w:t>
      </w:r>
      <w:r w:rsidRPr="007B0AAB">
        <w:rPr>
          <w:rFonts w:ascii="Calibri" w:hAnsi="Calibri" w:cs="Calibri"/>
        </w:rPr>
        <w:t>ω</w:t>
      </w:r>
      <w:r w:rsidRPr="007B0AAB">
        <w:t>/2</w:t>
      </w:r>
      <w:r w:rsidRPr="007B0AAB">
        <w:rPr>
          <w:rFonts w:ascii="Calibri" w:hAnsi="Calibri" w:cs="Calibri"/>
        </w:rPr>
        <w:t>π</w:t>
      </w:r>
      <w:r w:rsidRPr="007B0AAB">
        <w:t>)</w:t>
      </w:r>
      <w:r w:rsidR="003640E3" w:rsidRPr="007B0AAB">
        <w:t xml:space="preserve">. </w:t>
      </w:r>
      <w:r w:rsidR="00575CF8" w:rsidRPr="007B0AAB">
        <w:t xml:space="preserve"> As we discussed in class, in the context of thermal radiation, when charges oscillate with a given frequency, they emit electromagnetic waves at the same frequency.   What part of the </w:t>
      </w:r>
      <w:r w:rsidR="008A12C0" w:rsidRPr="007B0AAB">
        <w:t xml:space="preserve">EM </w:t>
      </w:r>
      <w:r w:rsidR="00575CF8" w:rsidRPr="007B0AAB">
        <w:t>spectrum does this frequency correspond to?  Note the chart’s scale is in terms of wavelength.</w:t>
      </w:r>
    </w:p>
    <w:p w14:paraId="3A6EF192" w14:textId="4D36361F" w:rsidR="00575CF8" w:rsidRPr="007B0AAB" w:rsidRDefault="00575CF8" w:rsidP="00506452">
      <w:pPr>
        <w:pStyle w:val="NoSpacing"/>
        <w:rPr>
          <w:color w:val="0070C0"/>
        </w:rPr>
      </w:pPr>
    </w:p>
    <w:p w14:paraId="33C71310" w14:textId="087E5401" w:rsidR="00575CF8" w:rsidRPr="007B0AAB" w:rsidRDefault="00575CF8" w:rsidP="00506452">
      <w:pPr>
        <w:pStyle w:val="NoSpacing"/>
        <w:rPr>
          <w:color w:val="0070C0"/>
        </w:rPr>
      </w:pPr>
      <w:r w:rsidRPr="007B0AAB">
        <w:rPr>
          <w:color w:val="0070C0"/>
        </w:rPr>
        <w:object w:dxaOrig="11869" w:dyaOrig="6277" w14:anchorId="09ACCC3C">
          <v:shape id="_x0000_i1036" type="#_x0000_t75" style="width:208.2pt;height:109.8pt" o:ole="">
            <v:imagedata r:id="rId28" o:title=""/>
          </v:shape>
          <o:OLEObject Type="Embed" ProgID="PBrush" ShapeID="_x0000_i1036" DrawAspect="Content" ObjectID="_1582920741" r:id="rId29"/>
        </w:object>
      </w:r>
    </w:p>
    <w:p w14:paraId="716958E4" w14:textId="77777777" w:rsidR="00575CF8" w:rsidRPr="007B0AAB" w:rsidRDefault="00575CF8" w:rsidP="00506452">
      <w:pPr>
        <w:pStyle w:val="NoSpacing"/>
        <w:rPr>
          <w:color w:val="0070C0"/>
        </w:rPr>
      </w:pPr>
    </w:p>
    <w:p w14:paraId="6A73C17B" w14:textId="4BDA4285" w:rsidR="00F9552F" w:rsidRPr="007B0AAB" w:rsidRDefault="00792691" w:rsidP="00506452">
      <w:pPr>
        <w:pStyle w:val="NoSpacing"/>
        <w:rPr>
          <w:color w:val="0070C0"/>
        </w:rPr>
      </w:pPr>
      <w:r w:rsidRPr="007B0AAB">
        <w:rPr>
          <w:color w:val="0070C0"/>
        </w:rPr>
        <w:t>From the equipartition theorem, we have:</w:t>
      </w:r>
    </w:p>
    <w:p w14:paraId="0F36CDB3" w14:textId="447DF649" w:rsidR="00792691" w:rsidRPr="007B0AAB" w:rsidRDefault="00792691" w:rsidP="00506452">
      <w:pPr>
        <w:pStyle w:val="NoSpacing"/>
        <w:rPr>
          <w:color w:val="0070C0"/>
        </w:rPr>
      </w:pPr>
    </w:p>
    <w:p w14:paraId="2F5E3972" w14:textId="2D2887A1" w:rsidR="00792691" w:rsidRPr="007B0AAB" w:rsidRDefault="004418BA" w:rsidP="00506452">
      <w:pPr>
        <w:pStyle w:val="NoSpacing"/>
        <w:rPr>
          <w:color w:val="0070C0"/>
        </w:rPr>
      </w:pPr>
      <w:r w:rsidRPr="007B0AAB">
        <w:rPr>
          <w:color w:val="0070C0"/>
          <w:position w:val="-64"/>
        </w:rPr>
        <w:object w:dxaOrig="5760" w:dyaOrig="1400" w14:anchorId="2A5D6666">
          <v:shape id="_x0000_i1037" type="#_x0000_t75" style="width:4in;height:70.2pt" o:ole="">
            <v:imagedata r:id="rId30" o:title=""/>
          </v:shape>
          <o:OLEObject Type="Embed" ProgID="Equation.DSMT4" ShapeID="_x0000_i1037" DrawAspect="Content" ObjectID="_1582920742" r:id="rId31"/>
        </w:object>
      </w:r>
      <w:r w:rsidR="00792691" w:rsidRPr="007B0AAB">
        <w:rPr>
          <w:color w:val="0070C0"/>
        </w:rPr>
        <w:t xml:space="preserve"> </w:t>
      </w:r>
    </w:p>
    <w:p w14:paraId="060031CC" w14:textId="5083015A" w:rsidR="00792691" w:rsidRPr="007B0AAB" w:rsidRDefault="00792691" w:rsidP="00506452">
      <w:pPr>
        <w:pStyle w:val="NoSpacing"/>
        <w:rPr>
          <w:color w:val="0070C0"/>
        </w:rPr>
      </w:pPr>
    </w:p>
    <w:p w14:paraId="4CD7B3E9" w14:textId="3B71CFE7" w:rsidR="00792691" w:rsidRPr="007B0AAB" w:rsidRDefault="00792691" w:rsidP="00506452">
      <w:pPr>
        <w:pStyle w:val="NoSpacing"/>
        <w:rPr>
          <w:color w:val="0070C0"/>
        </w:rPr>
      </w:pPr>
      <w:r w:rsidRPr="007B0AAB">
        <w:rPr>
          <w:color w:val="0070C0"/>
        </w:rPr>
        <w:lastRenderedPageBreak/>
        <w:t>From which it follows that:</w:t>
      </w:r>
    </w:p>
    <w:p w14:paraId="1841939B" w14:textId="26C86E1D" w:rsidR="00792691" w:rsidRPr="007B0AAB" w:rsidRDefault="00792691" w:rsidP="00506452">
      <w:pPr>
        <w:pStyle w:val="NoSpacing"/>
        <w:rPr>
          <w:color w:val="0070C0"/>
        </w:rPr>
      </w:pPr>
    </w:p>
    <w:p w14:paraId="723508FA" w14:textId="5F3A1C17" w:rsidR="00792691" w:rsidRPr="007B0AAB" w:rsidRDefault="00E15B94" w:rsidP="00506452">
      <w:pPr>
        <w:pStyle w:val="NoSpacing"/>
        <w:rPr>
          <w:color w:val="0070C0"/>
        </w:rPr>
      </w:pPr>
      <w:r w:rsidRPr="007B0AAB">
        <w:rPr>
          <w:color w:val="0070C0"/>
          <w:position w:val="-24"/>
        </w:rPr>
        <w:object w:dxaOrig="3320" w:dyaOrig="660" w14:anchorId="08D27C2D">
          <v:shape id="_x0000_i1038" type="#_x0000_t75" style="width:166.2pt;height:33pt" o:ole="">
            <v:imagedata r:id="rId32" o:title=""/>
          </v:shape>
          <o:OLEObject Type="Embed" ProgID="Equation.DSMT4" ShapeID="_x0000_i1038" DrawAspect="Content" ObjectID="_1582920743" r:id="rId33"/>
        </w:object>
      </w:r>
      <w:r w:rsidR="00792691" w:rsidRPr="007B0AAB">
        <w:rPr>
          <w:color w:val="0070C0"/>
        </w:rPr>
        <w:t xml:space="preserve"> </w:t>
      </w:r>
    </w:p>
    <w:p w14:paraId="41BE30D5" w14:textId="38642F00" w:rsidR="00792691" w:rsidRPr="007B0AAB" w:rsidRDefault="00792691" w:rsidP="00506452">
      <w:pPr>
        <w:pStyle w:val="NoSpacing"/>
        <w:rPr>
          <w:color w:val="0070C0"/>
        </w:rPr>
      </w:pPr>
    </w:p>
    <w:p w14:paraId="45663C6D" w14:textId="065008DA" w:rsidR="00575CF8" w:rsidRPr="007B0AAB" w:rsidRDefault="00792691" w:rsidP="00506452">
      <w:pPr>
        <w:pStyle w:val="NoSpacing"/>
        <w:rPr>
          <w:color w:val="0070C0"/>
        </w:rPr>
      </w:pPr>
      <w:r w:rsidRPr="007B0AAB">
        <w:rPr>
          <w:color w:val="0070C0"/>
        </w:rPr>
        <w:t>that’s 2.2 trillion times per second</w:t>
      </w:r>
      <w:r w:rsidR="003640E3" w:rsidRPr="007B0AAB">
        <w:rPr>
          <w:color w:val="0070C0"/>
        </w:rPr>
        <w:t>!</w:t>
      </w:r>
      <w:r w:rsidR="00575CF8" w:rsidRPr="007B0AAB">
        <w:rPr>
          <w:color w:val="0070C0"/>
        </w:rPr>
        <w:t xml:space="preserve">  </w:t>
      </w:r>
      <w:r w:rsidR="003640E3" w:rsidRPr="007B0AAB">
        <w:rPr>
          <w:color w:val="0070C0"/>
        </w:rPr>
        <w:t>And then,</w:t>
      </w:r>
    </w:p>
    <w:p w14:paraId="0708F4EE" w14:textId="77777777" w:rsidR="00575CF8" w:rsidRPr="007B0AAB" w:rsidRDefault="00575CF8" w:rsidP="00506452">
      <w:pPr>
        <w:pStyle w:val="NoSpacing"/>
        <w:rPr>
          <w:color w:val="0070C0"/>
        </w:rPr>
      </w:pPr>
    </w:p>
    <w:p w14:paraId="39E32482" w14:textId="7E290746" w:rsidR="00575CF8" w:rsidRPr="007B0AAB" w:rsidRDefault="00575CF8" w:rsidP="00506452">
      <w:pPr>
        <w:pStyle w:val="NoSpacing"/>
        <w:rPr>
          <w:color w:val="0070C0"/>
        </w:rPr>
      </w:pPr>
      <w:r w:rsidRPr="007B0AAB">
        <w:rPr>
          <w:color w:val="0070C0"/>
          <w:position w:val="-28"/>
        </w:rPr>
        <w:object w:dxaOrig="3220" w:dyaOrig="700" w14:anchorId="6D1B2C2E">
          <v:shape id="_x0000_i1039" type="#_x0000_t75" style="width:160.8pt;height:34.8pt" o:ole="">
            <v:imagedata r:id="rId34" o:title=""/>
          </v:shape>
          <o:OLEObject Type="Embed" ProgID="Equation.DSMT4" ShapeID="_x0000_i1039" DrawAspect="Content" ObjectID="_1582920744" r:id="rId35"/>
        </w:object>
      </w:r>
      <w:r w:rsidRPr="007B0AAB">
        <w:rPr>
          <w:color w:val="0070C0"/>
        </w:rPr>
        <w:t xml:space="preserve"> </w:t>
      </w:r>
    </w:p>
    <w:p w14:paraId="3FCE0B96" w14:textId="7DA90288" w:rsidR="00575CF8" w:rsidRPr="007B0AAB" w:rsidRDefault="00575CF8" w:rsidP="00506452">
      <w:pPr>
        <w:pStyle w:val="NoSpacing"/>
        <w:rPr>
          <w:color w:val="0070C0"/>
        </w:rPr>
      </w:pPr>
    </w:p>
    <w:p w14:paraId="57D324D3" w14:textId="364F60AA" w:rsidR="00575CF8" w:rsidRPr="007B0AAB" w:rsidRDefault="00575CF8" w:rsidP="00506452">
      <w:pPr>
        <w:pStyle w:val="NoSpacing"/>
        <w:rPr>
          <w:color w:val="0070C0"/>
        </w:rPr>
      </w:pPr>
      <w:r w:rsidRPr="007B0AAB">
        <w:rPr>
          <w:color w:val="0070C0"/>
        </w:rPr>
        <w:t xml:space="preserve">which corresponds to the infrared spectrum.  Everything at terrestial temperatures emits infrared radiation.  </w:t>
      </w:r>
    </w:p>
    <w:p w14:paraId="473606A7" w14:textId="29218677" w:rsidR="00575CF8" w:rsidRDefault="00575CF8" w:rsidP="00506452">
      <w:pPr>
        <w:pStyle w:val="NoSpacing"/>
        <w:rPr>
          <w:color w:val="0070C0"/>
        </w:rPr>
      </w:pPr>
    </w:p>
    <w:p w14:paraId="06303F40" w14:textId="0141867E" w:rsidR="00E15B94" w:rsidRPr="00E15B94" w:rsidRDefault="00E15B94" w:rsidP="00506452">
      <w:pPr>
        <w:pStyle w:val="NoSpacing"/>
        <w:rPr>
          <w:color w:val="FF0000"/>
        </w:rPr>
      </w:pPr>
      <w:r w:rsidRPr="00E15B94">
        <w:rPr>
          <w:color w:val="FF0000"/>
        </w:rPr>
        <w:t>check</w:t>
      </w:r>
    </w:p>
    <w:p w14:paraId="3F794986" w14:textId="77777777" w:rsidR="00E15B94" w:rsidRPr="007B0AAB" w:rsidRDefault="00E15B94" w:rsidP="00506452">
      <w:pPr>
        <w:pStyle w:val="NoSpacing"/>
        <w:rPr>
          <w:color w:val="0070C0"/>
        </w:rPr>
      </w:pPr>
    </w:p>
    <w:p w14:paraId="7699BE7B" w14:textId="3723DB4A" w:rsidR="000B4F17" w:rsidRPr="007B0AAB" w:rsidRDefault="000B4F17" w:rsidP="00506452">
      <w:pPr>
        <w:pStyle w:val="NoSpacing"/>
        <w:rPr>
          <w:color w:val="0070C0"/>
        </w:rPr>
      </w:pPr>
      <w:r w:rsidRPr="007B0AAB">
        <w:t>(</w:t>
      </w:r>
      <w:r w:rsidR="00575CF8" w:rsidRPr="007B0AAB">
        <w:t>d</w:t>
      </w:r>
      <w:r w:rsidRPr="007B0AAB">
        <w:t xml:space="preserve">) What is the total energy of our water vapor molecule?  </w:t>
      </w:r>
    </w:p>
    <w:p w14:paraId="766BED36" w14:textId="0E0EB466" w:rsidR="00792691" w:rsidRPr="007B0AAB" w:rsidRDefault="00D260DA" w:rsidP="00506452">
      <w:pPr>
        <w:pStyle w:val="NoSpacing"/>
        <w:rPr>
          <w:color w:val="0070C0"/>
        </w:rPr>
      </w:pPr>
      <w:r w:rsidRPr="007B0AAB">
        <w:rPr>
          <w:color w:val="0070C0"/>
        </w:rPr>
        <w:t>The total energy of the molecule is:</w:t>
      </w:r>
    </w:p>
    <w:p w14:paraId="0035AF77" w14:textId="269908E7" w:rsidR="00D260DA" w:rsidRPr="007B0AAB" w:rsidRDefault="00D260DA" w:rsidP="00506452">
      <w:pPr>
        <w:pStyle w:val="NoSpacing"/>
        <w:rPr>
          <w:color w:val="0070C0"/>
        </w:rPr>
      </w:pPr>
    </w:p>
    <w:p w14:paraId="57F740E3" w14:textId="0C6236C5" w:rsidR="00D260DA" w:rsidRPr="007B0AAB" w:rsidRDefault="004418BA" w:rsidP="00506452">
      <w:pPr>
        <w:pStyle w:val="NoSpacing"/>
        <w:rPr>
          <w:color w:val="0070C0"/>
        </w:rPr>
      </w:pPr>
      <w:r w:rsidRPr="007B0AAB">
        <w:rPr>
          <w:color w:val="0070C0"/>
          <w:position w:val="-24"/>
        </w:rPr>
        <w:object w:dxaOrig="5860" w:dyaOrig="620" w14:anchorId="33888BB8">
          <v:shape id="_x0000_i1040" type="#_x0000_t75" style="width:292.8pt;height:31.2pt" o:ole="">
            <v:imagedata r:id="rId36" o:title=""/>
          </v:shape>
          <o:OLEObject Type="Embed" ProgID="Equation.DSMT4" ShapeID="_x0000_i1040" DrawAspect="Content" ObjectID="_1582920745" r:id="rId37"/>
        </w:object>
      </w:r>
      <w:r w:rsidR="00D260DA" w:rsidRPr="007B0AAB">
        <w:rPr>
          <w:color w:val="0070C0"/>
        </w:rPr>
        <w:t xml:space="preserve"> </w:t>
      </w:r>
    </w:p>
    <w:p w14:paraId="2EDBC8A8" w14:textId="1CCE41D4" w:rsidR="004418BA" w:rsidRPr="007B0AAB" w:rsidRDefault="004418BA" w:rsidP="00506452">
      <w:pPr>
        <w:pStyle w:val="NoSpacing"/>
        <w:rPr>
          <w:color w:val="0070C0"/>
        </w:rPr>
      </w:pPr>
    </w:p>
    <w:p w14:paraId="2FC0254D" w14:textId="26768EBB" w:rsidR="000B4F17" w:rsidRPr="007B0AAB" w:rsidRDefault="000B4F17" w:rsidP="00506452">
      <w:pPr>
        <w:pStyle w:val="NoSpacing"/>
        <w:rPr>
          <w:color w:val="0070C0"/>
        </w:rPr>
      </w:pPr>
      <w:r w:rsidRPr="007B0AAB">
        <w:t>(</w:t>
      </w:r>
      <w:r w:rsidR="00575CF8" w:rsidRPr="007B0AAB">
        <w:t>e</w:t>
      </w:r>
      <w:r w:rsidRPr="007B0AAB">
        <w:t>) If we fill a 1000cm</w:t>
      </w:r>
      <w:r w:rsidRPr="007B0AAB">
        <w:rPr>
          <w:vertAlign w:val="superscript"/>
        </w:rPr>
        <w:t>3</w:t>
      </w:r>
      <w:r w:rsidRPr="007B0AAB">
        <w:t xml:space="preserve"> balloon with water vapor to a pressure P = 50 kPa, what will be the gas’s total energy?  </w:t>
      </w:r>
      <w:r w:rsidRPr="007B0AAB">
        <w:rPr>
          <w:color w:val="0070C0"/>
        </w:rPr>
        <w:t xml:space="preserve"> </w:t>
      </w:r>
    </w:p>
    <w:p w14:paraId="293B78A3" w14:textId="24C43BA5" w:rsidR="004418BA" w:rsidRPr="007B0AAB" w:rsidRDefault="004418BA" w:rsidP="00506452">
      <w:pPr>
        <w:pStyle w:val="NoSpacing"/>
        <w:rPr>
          <w:color w:val="0070C0"/>
        </w:rPr>
      </w:pPr>
      <w:r w:rsidRPr="007B0AAB">
        <w:rPr>
          <w:color w:val="0070C0"/>
        </w:rPr>
        <w:t>Energy of all the molecules is, recalling PV = Nk</w:t>
      </w:r>
      <w:r w:rsidRPr="007B0AAB">
        <w:rPr>
          <w:color w:val="0070C0"/>
          <w:vertAlign w:val="subscript"/>
        </w:rPr>
        <w:t>B</w:t>
      </w:r>
      <w:r w:rsidRPr="007B0AAB">
        <w:rPr>
          <w:color w:val="0070C0"/>
        </w:rPr>
        <w:t>T:</w:t>
      </w:r>
    </w:p>
    <w:p w14:paraId="444EF971" w14:textId="77777777" w:rsidR="00FA2A84" w:rsidRPr="005B6A64" w:rsidRDefault="00FA2A84" w:rsidP="00506452">
      <w:pPr>
        <w:pStyle w:val="NoSpacing"/>
        <w:rPr>
          <w:color w:val="0070C0"/>
          <w:sz w:val="20"/>
        </w:rPr>
      </w:pPr>
    </w:p>
    <w:p w14:paraId="4DC660C5" w14:textId="7CB19931" w:rsidR="004418BA" w:rsidRPr="005B6A64" w:rsidRDefault="004418BA" w:rsidP="00506452">
      <w:pPr>
        <w:pStyle w:val="NoSpacing"/>
        <w:rPr>
          <w:color w:val="0070C0"/>
          <w:sz w:val="20"/>
        </w:rPr>
      </w:pPr>
      <w:r w:rsidRPr="005B6A64">
        <w:rPr>
          <w:color w:val="0070C0"/>
          <w:position w:val="-60"/>
          <w:sz w:val="20"/>
        </w:rPr>
        <w:object w:dxaOrig="3320" w:dyaOrig="1620" w14:anchorId="2933F5C1">
          <v:shape id="_x0000_i1041" type="#_x0000_t75" style="width:166.2pt;height:81pt" o:ole="">
            <v:imagedata r:id="rId38" o:title=""/>
          </v:shape>
          <o:OLEObject Type="Embed" ProgID="Equation.DSMT4" ShapeID="_x0000_i1041" DrawAspect="Content" ObjectID="_1582920746" r:id="rId39"/>
        </w:object>
      </w:r>
      <w:r w:rsidRPr="005B6A64">
        <w:rPr>
          <w:color w:val="0070C0"/>
          <w:sz w:val="20"/>
        </w:rPr>
        <w:t xml:space="preserve"> </w:t>
      </w:r>
    </w:p>
    <w:p w14:paraId="55080637" w14:textId="6BF7EF36" w:rsidR="000D6288" w:rsidRDefault="000D6288" w:rsidP="00506452">
      <w:pPr>
        <w:pStyle w:val="NoSpacing"/>
        <w:rPr>
          <w:rFonts w:cstheme="minorHAnsi"/>
          <w:sz w:val="20"/>
        </w:rPr>
      </w:pPr>
    </w:p>
    <w:p w14:paraId="18D4457C" w14:textId="77777777" w:rsidR="0091054B" w:rsidRPr="007B0AAB" w:rsidRDefault="00B26914" w:rsidP="00506452">
      <w:pPr>
        <w:pStyle w:val="NoSpacing"/>
        <w:rPr>
          <w:rFonts w:cstheme="minorHAnsi"/>
        </w:rPr>
      </w:pPr>
      <w:r w:rsidRPr="007B0AAB">
        <w:rPr>
          <w:rFonts w:cstheme="minorHAnsi"/>
          <w:b/>
        </w:rPr>
        <w:t xml:space="preserve">Problem 4.  </w:t>
      </w:r>
      <w:r w:rsidR="0091054B" w:rsidRPr="007B0AAB">
        <w:rPr>
          <w:rFonts w:cstheme="minorHAnsi"/>
        </w:rPr>
        <w:t xml:space="preserve">Gonna consider the relationship between our E(T,V,N) formulas for gasses and solids, and their specific heat capacities.  </w:t>
      </w:r>
    </w:p>
    <w:p w14:paraId="4E3E9385" w14:textId="77777777" w:rsidR="0091054B" w:rsidRPr="007B0AAB" w:rsidRDefault="0091054B" w:rsidP="00506452">
      <w:pPr>
        <w:pStyle w:val="NoSpacing"/>
        <w:rPr>
          <w:rFonts w:cstheme="minorHAnsi"/>
        </w:rPr>
      </w:pPr>
    </w:p>
    <w:p w14:paraId="21A0E73A" w14:textId="7E6760FC" w:rsidR="00B26914" w:rsidRPr="007B0AAB" w:rsidRDefault="0091054B" w:rsidP="00506452">
      <w:pPr>
        <w:pStyle w:val="NoSpacing"/>
        <w:rPr>
          <w:rFonts w:cstheme="minorHAnsi"/>
          <w:b/>
        </w:rPr>
      </w:pPr>
      <w:r w:rsidRPr="007B0AAB">
        <w:rPr>
          <w:rFonts w:cstheme="minorHAnsi"/>
        </w:rPr>
        <w:t>(a)</w:t>
      </w:r>
      <w:r w:rsidRPr="007B0AAB">
        <w:rPr>
          <w:rFonts w:cstheme="minorHAnsi"/>
          <w:b/>
        </w:rPr>
        <w:t xml:space="preserve"> </w:t>
      </w:r>
      <w:r w:rsidR="006559BB" w:rsidRPr="007B0AAB">
        <w:rPr>
          <w:rFonts w:cstheme="minorHAnsi"/>
        </w:rPr>
        <w:t xml:space="preserve">The energy of an ideal gas, at high temperatures, is </w:t>
      </w:r>
      <w:r w:rsidR="00B26914" w:rsidRPr="007B0AAB">
        <w:rPr>
          <w:rFonts w:cstheme="minorHAnsi"/>
        </w:rPr>
        <w:t>E(T,V,N) = (f/2)Nk</w:t>
      </w:r>
      <w:r w:rsidR="00B26914" w:rsidRPr="007B0AAB">
        <w:rPr>
          <w:rFonts w:cstheme="minorHAnsi"/>
          <w:vertAlign w:val="subscript"/>
        </w:rPr>
        <w:t>B</w:t>
      </w:r>
      <w:r w:rsidR="00B26914" w:rsidRPr="007B0AAB">
        <w:rPr>
          <w:rFonts w:cstheme="minorHAnsi"/>
        </w:rPr>
        <w:t>T</w:t>
      </w:r>
      <w:r w:rsidR="006559BB" w:rsidRPr="007B0AAB">
        <w:rPr>
          <w:rFonts w:cstheme="minorHAnsi"/>
        </w:rPr>
        <w:t>.  Based on this, derive an expression for the specific heat capacity</w:t>
      </w:r>
      <w:r w:rsidR="00B26914" w:rsidRPr="007B0AAB">
        <w:rPr>
          <w:rFonts w:cstheme="minorHAnsi"/>
        </w:rPr>
        <w:t xml:space="preserve"> </w:t>
      </w:r>
      <w:r w:rsidR="006559BB" w:rsidRPr="007B0AAB">
        <w:rPr>
          <w:rFonts w:cstheme="minorHAnsi"/>
        </w:rPr>
        <w:t>(at constant volume) of an ideal gas, i</w:t>
      </w:r>
      <w:r w:rsidR="00B26914" w:rsidRPr="007B0AAB">
        <w:rPr>
          <w:rFonts w:cstheme="minorHAnsi"/>
        </w:rPr>
        <w:t xml:space="preserve">n terms of its molar mass </w:t>
      </w:r>
      <w:r w:rsidRPr="007B0AAB">
        <w:rPr>
          <w:rFonts w:cstheme="minorHAnsi"/>
        </w:rPr>
        <w:t>m</w:t>
      </w:r>
      <w:r w:rsidRPr="007B0AAB">
        <w:rPr>
          <w:rFonts w:cstheme="minorHAnsi"/>
          <w:vertAlign w:val="subscript"/>
        </w:rPr>
        <w:t>molar</w:t>
      </w:r>
      <w:r w:rsidRPr="007B0AAB">
        <w:rPr>
          <w:rFonts w:cstheme="minorHAnsi"/>
        </w:rPr>
        <w:t xml:space="preserve"> </w:t>
      </w:r>
      <w:r w:rsidR="00B26914" w:rsidRPr="007B0AAB">
        <w:rPr>
          <w:rFonts w:cstheme="minorHAnsi"/>
        </w:rPr>
        <w:t>and the gas constant R</w:t>
      </w:r>
      <w:r w:rsidR="006559BB" w:rsidRPr="007B0AAB">
        <w:rPr>
          <w:rFonts w:cstheme="minorHAnsi"/>
        </w:rPr>
        <w:t xml:space="preserve"> = 8.31 J/mol</w:t>
      </w:r>
      <w:r w:rsidR="006559BB" w:rsidRPr="007B0AAB">
        <w:rPr>
          <w:rFonts w:ascii="Calibri" w:hAnsi="Calibri" w:cs="Calibri"/>
        </w:rPr>
        <w:t>∙</w:t>
      </w:r>
      <w:r w:rsidR="006559BB" w:rsidRPr="007B0AAB">
        <w:rPr>
          <w:rFonts w:cstheme="minorHAnsi"/>
        </w:rPr>
        <w:t>K</w:t>
      </w:r>
      <w:r w:rsidR="00B26914" w:rsidRPr="007B0AAB">
        <w:rPr>
          <w:rFonts w:cstheme="minorHAnsi"/>
        </w:rPr>
        <w:t xml:space="preserve">.  </w:t>
      </w:r>
      <w:r w:rsidR="006559BB" w:rsidRPr="007B0AAB">
        <w:rPr>
          <w:rFonts w:cstheme="minorHAnsi"/>
        </w:rPr>
        <w:t>May r</w:t>
      </w:r>
      <w:r w:rsidR="00B26914" w:rsidRPr="007B0AAB">
        <w:rPr>
          <w:rFonts w:cstheme="minorHAnsi"/>
        </w:rPr>
        <w:t xml:space="preserve">ecall </w:t>
      </w:r>
      <w:r w:rsidR="006559BB" w:rsidRPr="007B0AAB">
        <w:rPr>
          <w:rFonts w:cstheme="minorHAnsi"/>
        </w:rPr>
        <w:t xml:space="preserve">that </w:t>
      </w:r>
      <w:r w:rsidR="00B26914" w:rsidRPr="007B0AAB">
        <w:rPr>
          <w:rFonts w:cstheme="minorHAnsi"/>
        </w:rPr>
        <w:t>N</w:t>
      </w:r>
      <w:r w:rsidR="00B26914" w:rsidRPr="007B0AAB">
        <w:rPr>
          <w:rFonts w:cstheme="minorHAnsi"/>
          <w:vertAlign w:val="subscript"/>
        </w:rPr>
        <w:t>A</w:t>
      </w:r>
      <w:r w:rsidR="00B26914" w:rsidRPr="007B0AAB">
        <w:rPr>
          <w:rFonts w:cstheme="minorHAnsi"/>
        </w:rPr>
        <w:t>k</w:t>
      </w:r>
      <w:r w:rsidR="00B26914" w:rsidRPr="007B0AAB">
        <w:rPr>
          <w:rFonts w:cstheme="minorHAnsi"/>
          <w:vertAlign w:val="subscript"/>
        </w:rPr>
        <w:t>B</w:t>
      </w:r>
      <w:r w:rsidR="00B26914" w:rsidRPr="007B0AAB">
        <w:rPr>
          <w:rFonts w:cstheme="minorHAnsi"/>
        </w:rPr>
        <w:t xml:space="preserve"> = R.  </w:t>
      </w:r>
    </w:p>
    <w:p w14:paraId="2A06FAE1" w14:textId="2FD17FFB" w:rsidR="00B26914" w:rsidRPr="007B0AAB" w:rsidRDefault="00B26914" w:rsidP="00506452">
      <w:pPr>
        <w:pStyle w:val="NoSpacing"/>
        <w:rPr>
          <w:rFonts w:cstheme="minorHAnsi"/>
          <w:color w:val="0070C0"/>
        </w:rPr>
      </w:pPr>
      <w:r w:rsidRPr="007B0AAB">
        <w:rPr>
          <w:rFonts w:cstheme="minorHAnsi"/>
          <w:color w:val="0070C0"/>
        </w:rPr>
        <w:t>So,</w:t>
      </w:r>
    </w:p>
    <w:p w14:paraId="132783EC" w14:textId="77777777" w:rsidR="00B26914" w:rsidRPr="007B0AAB" w:rsidRDefault="00B26914" w:rsidP="00506452">
      <w:pPr>
        <w:pStyle w:val="NoSpacing"/>
        <w:rPr>
          <w:rFonts w:cstheme="minorHAnsi"/>
        </w:rPr>
      </w:pPr>
    </w:p>
    <w:p w14:paraId="589A3D67" w14:textId="52EBAEF1" w:rsidR="00B26914" w:rsidRPr="007B0AAB" w:rsidRDefault="00B26914" w:rsidP="00506452">
      <w:pPr>
        <w:pStyle w:val="NoSpacing"/>
        <w:rPr>
          <w:rFonts w:cstheme="minorHAnsi"/>
        </w:rPr>
      </w:pPr>
      <w:r w:rsidRPr="007B0AAB">
        <w:rPr>
          <w:rFonts w:cstheme="minorHAnsi"/>
          <w:position w:val="-196"/>
        </w:rPr>
        <w:object w:dxaOrig="3739" w:dyaOrig="4040" w14:anchorId="2634BC74">
          <v:shape id="_x0000_i1042" type="#_x0000_t75" style="width:187.2pt;height:202.2pt" o:ole="">
            <v:imagedata r:id="rId40" o:title=""/>
          </v:shape>
          <o:OLEObject Type="Embed" ProgID="Equation.DSMT4" ShapeID="_x0000_i1042" DrawAspect="Content" ObjectID="_1582920747" r:id="rId41"/>
        </w:object>
      </w:r>
    </w:p>
    <w:p w14:paraId="1AC35ABD" w14:textId="2EC7C231" w:rsidR="00B26914" w:rsidRPr="007B0AAB" w:rsidRDefault="00B26914" w:rsidP="00506452">
      <w:pPr>
        <w:pStyle w:val="NoSpacing"/>
        <w:rPr>
          <w:rFonts w:cstheme="minorHAnsi"/>
        </w:rPr>
      </w:pPr>
    </w:p>
    <w:p w14:paraId="4071B11C" w14:textId="5F009BA8" w:rsidR="00B26914" w:rsidRPr="007B0AAB" w:rsidRDefault="00B26914" w:rsidP="00506452">
      <w:pPr>
        <w:pStyle w:val="NoSpacing"/>
        <w:rPr>
          <w:rFonts w:cstheme="minorHAnsi"/>
        </w:rPr>
      </w:pPr>
      <w:r w:rsidRPr="007B0AAB">
        <w:rPr>
          <w:rFonts w:cstheme="minorHAnsi"/>
        </w:rPr>
        <w:t xml:space="preserve">(b) </w:t>
      </w:r>
      <w:bookmarkStart w:id="0" w:name="_Hlk507852348"/>
      <w:r w:rsidR="0091054B" w:rsidRPr="007B0AAB">
        <w:rPr>
          <w:rFonts w:cstheme="minorHAnsi"/>
        </w:rPr>
        <w:t>E</w:t>
      </w:r>
      <w:r w:rsidRPr="007B0AAB">
        <w:rPr>
          <w:rFonts w:cstheme="minorHAnsi"/>
        </w:rPr>
        <w:t xml:space="preserve">valuate this formula </w:t>
      </w:r>
      <w:r w:rsidR="006559BB" w:rsidRPr="007B0AAB">
        <w:rPr>
          <w:rFonts w:cstheme="minorHAnsi"/>
        </w:rPr>
        <w:t xml:space="preserve">for Oxygen gas.  </w:t>
      </w:r>
      <w:r w:rsidRPr="007B0AAB">
        <w:rPr>
          <w:rFonts w:cstheme="minorHAnsi"/>
        </w:rPr>
        <w:t>Compare to</w:t>
      </w:r>
      <w:r w:rsidR="0091054B" w:rsidRPr="007B0AAB">
        <w:rPr>
          <w:rFonts w:cstheme="minorHAnsi"/>
        </w:rPr>
        <w:t xml:space="preserve"> its typical value</w:t>
      </w:r>
      <w:r w:rsidRPr="007B0AAB">
        <w:rPr>
          <w:rFonts w:cstheme="minorHAnsi"/>
        </w:rPr>
        <w:t xml:space="preserve"> c</w:t>
      </w:r>
      <w:r w:rsidR="0091054B" w:rsidRPr="007B0AAB">
        <w:rPr>
          <w:rFonts w:cstheme="minorHAnsi"/>
          <w:vertAlign w:val="subscript"/>
        </w:rPr>
        <w:t>O gas</w:t>
      </w:r>
      <w:r w:rsidRPr="007B0AAB">
        <w:rPr>
          <w:rFonts w:cstheme="minorHAnsi"/>
        </w:rPr>
        <w:t xml:space="preserve"> = 0.</w:t>
      </w:r>
      <w:r w:rsidR="0091054B" w:rsidRPr="007B0AAB">
        <w:rPr>
          <w:rFonts w:cstheme="minorHAnsi"/>
        </w:rPr>
        <w:t>66</w:t>
      </w:r>
      <w:r w:rsidRPr="007B0AAB">
        <w:rPr>
          <w:rFonts w:cstheme="minorHAnsi"/>
        </w:rPr>
        <w:t xml:space="preserve"> kJ/kg</w:t>
      </w:r>
      <w:r w:rsidRPr="007B0AAB">
        <w:rPr>
          <w:rFonts w:ascii="Calibri" w:hAnsi="Calibri" w:cs="Calibri"/>
        </w:rPr>
        <w:t>∙</w:t>
      </w:r>
      <w:r w:rsidRPr="007B0AAB">
        <w:rPr>
          <w:rFonts w:cstheme="minorHAnsi"/>
        </w:rPr>
        <w:t xml:space="preserve">K.  </w:t>
      </w:r>
    </w:p>
    <w:bookmarkEnd w:id="0"/>
    <w:p w14:paraId="6CD2BAD5" w14:textId="4D960D4E" w:rsidR="0091054B" w:rsidRPr="007B0AAB" w:rsidRDefault="0091054B" w:rsidP="00506452">
      <w:pPr>
        <w:pStyle w:val="NoSpacing"/>
        <w:rPr>
          <w:rFonts w:cstheme="minorHAnsi"/>
          <w:color w:val="0070C0"/>
        </w:rPr>
      </w:pPr>
      <w:r w:rsidRPr="007B0AAB">
        <w:rPr>
          <w:rFonts w:cstheme="minorHAnsi"/>
          <w:color w:val="0070C0"/>
        </w:rPr>
        <w:t>W</w:t>
      </w:r>
      <w:r w:rsidR="006559BB" w:rsidRPr="007B0AAB">
        <w:rPr>
          <w:rFonts w:cstheme="minorHAnsi"/>
          <w:color w:val="0070C0"/>
        </w:rPr>
        <w:t>ell the molar mass of O</w:t>
      </w:r>
      <w:r w:rsidR="006559BB" w:rsidRPr="007B0AAB">
        <w:rPr>
          <w:rFonts w:cstheme="minorHAnsi"/>
          <w:color w:val="0070C0"/>
          <w:vertAlign w:val="subscript"/>
        </w:rPr>
        <w:t>2</w:t>
      </w:r>
      <w:r w:rsidR="006559BB" w:rsidRPr="007B0AAB">
        <w:rPr>
          <w:rFonts w:cstheme="minorHAnsi"/>
          <w:color w:val="0070C0"/>
        </w:rPr>
        <w:t xml:space="preserve"> is about 32g/mol.  So,</w:t>
      </w:r>
    </w:p>
    <w:p w14:paraId="076AB9B2" w14:textId="24629584" w:rsidR="0091054B" w:rsidRPr="007B0AAB" w:rsidRDefault="0091054B" w:rsidP="00506452">
      <w:pPr>
        <w:pStyle w:val="NoSpacing"/>
        <w:rPr>
          <w:rFonts w:cstheme="minorHAnsi"/>
        </w:rPr>
      </w:pPr>
    </w:p>
    <w:p w14:paraId="750EB71A" w14:textId="41EB928A" w:rsidR="0091054B" w:rsidRPr="007B0AAB" w:rsidRDefault="0091054B" w:rsidP="00506452">
      <w:pPr>
        <w:pStyle w:val="NoSpacing"/>
        <w:rPr>
          <w:rFonts w:cstheme="minorHAnsi"/>
        </w:rPr>
      </w:pPr>
      <w:r w:rsidRPr="007B0AAB">
        <w:rPr>
          <w:rFonts w:cstheme="minorHAnsi"/>
          <w:position w:val="-62"/>
        </w:rPr>
        <w:object w:dxaOrig="2540" w:dyaOrig="1359" w14:anchorId="21621E77">
          <v:shape id="_x0000_i1043" type="#_x0000_t75" style="width:127.2pt;height:67.8pt" o:ole="">
            <v:imagedata r:id="rId42" o:title=""/>
          </v:shape>
          <o:OLEObject Type="Embed" ProgID="Equation.DSMT4" ShapeID="_x0000_i1043" DrawAspect="Content" ObjectID="_1582920748" r:id="rId43"/>
        </w:object>
      </w:r>
    </w:p>
    <w:p w14:paraId="6E1CE5E5" w14:textId="77777777" w:rsidR="0091054B" w:rsidRPr="007B0AAB" w:rsidRDefault="0091054B" w:rsidP="00506452">
      <w:pPr>
        <w:pStyle w:val="NoSpacing"/>
        <w:rPr>
          <w:rFonts w:cstheme="minorHAnsi"/>
        </w:rPr>
      </w:pPr>
    </w:p>
    <w:p w14:paraId="103C96A9" w14:textId="3DE7DA5A" w:rsidR="00B26914" w:rsidRPr="007B0AAB" w:rsidRDefault="0091054B" w:rsidP="00506452">
      <w:pPr>
        <w:pStyle w:val="NoSpacing"/>
        <w:rPr>
          <w:rFonts w:cstheme="minorHAnsi"/>
          <w:color w:val="0070C0"/>
        </w:rPr>
      </w:pPr>
      <w:r w:rsidRPr="007B0AAB">
        <w:rPr>
          <w:rFonts w:cstheme="minorHAnsi"/>
          <w:color w:val="0070C0"/>
        </w:rPr>
        <w:t>Agreement is quite good.</w:t>
      </w:r>
    </w:p>
    <w:p w14:paraId="08556FB9" w14:textId="7D7F6CBE" w:rsidR="0091054B" w:rsidRPr="007B0AAB" w:rsidRDefault="0091054B" w:rsidP="00506452">
      <w:pPr>
        <w:pStyle w:val="NoSpacing"/>
        <w:rPr>
          <w:rFonts w:cstheme="minorHAnsi"/>
        </w:rPr>
      </w:pPr>
    </w:p>
    <w:p w14:paraId="760C265A" w14:textId="69CF7666" w:rsidR="00797C41" w:rsidRPr="007B0AAB" w:rsidRDefault="0091054B" w:rsidP="00506452">
      <w:pPr>
        <w:pStyle w:val="NoSpacing"/>
        <w:rPr>
          <w:rFonts w:cstheme="minorHAnsi"/>
        </w:rPr>
      </w:pPr>
      <w:r w:rsidRPr="007B0AAB">
        <w:rPr>
          <w:rFonts w:cstheme="minorHAnsi"/>
        </w:rPr>
        <w:t xml:space="preserve">(c) </w:t>
      </w:r>
      <w:r w:rsidR="00797C41" w:rsidRPr="007B0AAB">
        <w:rPr>
          <w:rFonts w:cstheme="minorHAnsi"/>
        </w:rPr>
        <w:t>An approximate formula for the energy of an ideal solid, in the high temperature limit, is, as was discussed in class: E(T,V,N) = fNk</w:t>
      </w:r>
      <w:r w:rsidR="00797C41" w:rsidRPr="007B0AAB">
        <w:rPr>
          <w:rFonts w:cstheme="minorHAnsi"/>
          <w:vertAlign w:val="subscript"/>
        </w:rPr>
        <w:t>B</w:t>
      </w:r>
      <w:r w:rsidR="00797C41" w:rsidRPr="007B0AAB">
        <w:rPr>
          <w:rFonts w:cstheme="minorHAnsi"/>
        </w:rPr>
        <w:t>T/2 + (B/2</w:t>
      </w:r>
      <w:r w:rsidR="00797C41" w:rsidRPr="007B0AAB">
        <w:rPr>
          <w:rFonts w:ascii="Calibri" w:hAnsi="Calibri" w:cs="Calibri"/>
        </w:rPr>
        <w:t>υ</w:t>
      </w:r>
      <w:r w:rsidR="00797C41" w:rsidRPr="007B0AAB">
        <w:rPr>
          <w:rFonts w:cstheme="minorHAnsi"/>
        </w:rPr>
        <w:t>)(V-</w:t>
      </w:r>
      <w:r w:rsidR="00797C41" w:rsidRPr="007B0AAB">
        <w:rPr>
          <w:rFonts w:ascii="Calibri" w:hAnsi="Calibri" w:cs="Calibri"/>
        </w:rPr>
        <w:t>υ)</w:t>
      </w:r>
      <w:r w:rsidR="00797C41" w:rsidRPr="007B0AAB">
        <w:rPr>
          <w:rFonts w:ascii="Calibri" w:hAnsi="Calibri" w:cs="Calibri"/>
          <w:vertAlign w:val="superscript"/>
        </w:rPr>
        <w:t>2</w:t>
      </w:r>
      <w:r w:rsidR="00797C41" w:rsidRPr="007B0AAB">
        <w:rPr>
          <w:rFonts w:ascii="Calibri" w:hAnsi="Calibri" w:cs="Calibri"/>
        </w:rPr>
        <w:t xml:space="preserve">, where f = 6, B is the bulk modulus, and υ is the volume at 0 pressure, more or less.  </w:t>
      </w:r>
      <w:r w:rsidR="00797C41" w:rsidRPr="007B0AAB">
        <w:rPr>
          <w:rFonts w:cstheme="minorHAnsi"/>
        </w:rPr>
        <w:t>Using th</w:t>
      </w:r>
      <w:r w:rsidR="008A12C0" w:rsidRPr="007B0AAB">
        <w:rPr>
          <w:rFonts w:cstheme="minorHAnsi"/>
        </w:rPr>
        <w:t>is</w:t>
      </w:r>
      <w:r w:rsidR="00797C41" w:rsidRPr="007B0AAB">
        <w:rPr>
          <w:rFonts w:cstheme="minorHAnsi"/>
        </w:rPr>
        <w:t xml:space="preserve"> E formula, derive an expression for the</w:t>
      </w:r>
      <w:r w:rsidR="008A12C0" w:rsidRPr="007B0AAB">
        <w:rPr>
          <w:rFonts w:cstheme="minorHAnsi"/>
        </w:rPr>
        <w:t xml:space="preserve"> specific</w:t>
      </w:r>
      <w:r w:rsidR="00797C41" w:rsidRPr="007B0AAB">
        <w:rPr>
          <w:rFonts w:cstheme="minorHAnsi"/>
        </w:rPr>
        <w:t xml:space="preserve"> heat capacity (at constant volume) of such a solid</w:t>
      </w:r>
      <w:r w:rsidR="008A12C0" w:rsidRPr="007B0AAB">
        <w:rPr>
          <w:rFonts w:cstheme="minorHAnsi"/>
        </w:rPr>
        <w:t>, in terms of its molar mass m</w:t>
      </w:r>
      <w:r w:rsidR="008A12C0" w:rsidRPr="007B0AAB">
        <w:rPr>
          <w:rFonts w:cstheme="minorHAnsi"/>
          <w:vertAlign w:val="subscript"/>
        </w:rPr>
        <w:t>molar</w:t>
      </w:r>
      <w:r w:rsidR="008A12C0" w:rsidRPr="007B0AAB">
        <w:rPr>
          <w:rFonts w:cstheme="minorHAnsi"/>
        </w:rPr>
        <w:t>, and the ideal gas constant R (recall N</w:t>
      </w:r>
      <w:r w:rsidR="008A12C0" w:rsidRPr="007B0AAB">
        <w:rPr>
          <w:rFonts w:cstheme="minorHAnsi"/>
          <w:vertAlign w:val="subscript"/>
        </w:rPr>
        <w:t>A</w:t>
      </w:r>
      <w:r w:rsidR="008A12C0" w:rsidRPr="007B0AAB">
        <w:rPr>
          <w:rFonts w:cstheme="minorHAnsi"/>
        </w:rPr>
        <w:t>k</w:t>
      </w:r>
      <w:r w:rsidR="008A12C0" w:rsidRPr="007B0AAB">
        <w:rPr>
          <w:rFonts w:cstheme="minorHAnsi"/>
          <w:vertAlign w:val="subscript"/>
        </w:rPr>
        <w:t>B</w:t>
      </w:r>
      <w:r w:rsidR="008A12C0" w:rsidRPr="007B0AAB">
        <w:rPr>
          <w:rFonts w:cstheme="minorHAnsi"/>
        </w:rPr>
        <w:t xml:space="preserve"> = R). </w:t>
      </w:r>
    </w:p>
    <w:p w14:paraId="04E0C6A6" w14:textId="368471E0" w:rsidR="00797C41" w:rsidRPr="007B0AAB" w:rsidRDefault="0091054B" w:rsidP="00506452">
      <w:pPr>
        <w:pStyle w:val="NoSpacing"/>
        <w:rPr>
          <w:rFonts w:cstheme="minorHAnsi"/>
          <w:color w:val="0070C0"/>
        </w:rPr>
      </w:pPr>
      <w:r w:rsidRPr="007B0AAB">
        <w:rPr>
          <w:rFonts w:cstheme="minorHAnsi"/>
          <w:color w:val="0070C0"/>
        </w:rPr>
        <w:t>Using the same procedure, we have:</w:t>
      </w:r>
    </w:p>
    <w:p w14:paraId="7968AB7F" w14:textId="3F8828B0" w:rsidR="00797C41" w:rsidRPr="007B0AAB" w:rsidRDefault="00797C41" w:rsidP="00506452">
      <w:pPr>
        <w:pStyle w:val="NoSpacing"/>
        <w:rPr>
          <w:rFonts w:cstheme="minorHAnsi"/>
        </w:rPr>
      </w:pPr>
    </w:p>
    <w:p w14:paraId="6479476E" w14:textId="4929B580" w:rsidR="008A12C0" w:rsidRPr="007B0AAB" w:rsidRDefault="0091054B" w:rsidP="00506452">
      <w:pPr>
        <w:pStyle w:val="NoSpacing"/>
        <w:rPr>
          <w:rFonts w:cstheme="minorHAnsi"/>
        </w:rPr>
      </w:pPr>
      <w:r w:rsidRPr="007B0AAB">
        <w:rPr>
          <w:rFonts w:cstheme="minorHAnsi"/>
          <w:position w:val="-114"/>
        </w:rPr>
        <w:object w:dxaOrig="3400" w:dyaOrig="2400" w14:anchorId="7710C0D3">
          <v:shape id="_x0000_i1044" type="#_x0000_t75" style="width:169.8pt;height:120pt" o:ole="">
            <v:imagedata r:id="rId44" o:title=""/>
          </v:shape>
          <o:OLEObject Type="Embed" ProgID="Equation.DSMT4" ShapeID="_x0000_i1044" DrawAspect="Content" ObjectID="_1582920749" r:id="rId45"/>
        </w:object>
      </w:r>
      <w:r w:rsidR="008A12C0" w:rsidRPr="007B0AAB">
        <w:rPr>
          <w:rFonts w:cstheme="minorHAnsi"/>
        </w:rPr>
        <w:t xml:space="preserve"> </w:t>
      </w:r>
    </w:p>
    <w:p w14:paraId="31183F8F" w14:textId="0A4B1BA8" w:rsidR="008A12C0" w:rsidRPr="007B0AAB" w:rsidRDefault="008A12C0" w:rsidP="00506452">
      <w:pPr>
        <w:pStyle w:val="NoSpacing"/>
        <w:rPr>
          <w:rFonts w:cstheme="minorHAnsi"/>
        </w:rPr>
      </w:pPr>
    </w:p>
    <w:p w14:paraId="7E70B32D" w14:textId="7E7554E9" w:rsidR="008A12C0" w:rsidRPr="007B0AAB" w:rsidRDefault="008A12C0" w:rsidP="00506452">
      <w:pPr>
        <w:pStyle w:val="NoSpacing"/>
        <w:rPr>
          <w:rFonts w:cstheme="minorHAnsi"/>
        </w:rPr>
      </w:pPr>
      <w:r w:rsidRPr="007B0AAB">
        <w:rPr>
          <w:rFonts w:cstheme="minorHAnsi"/>
        </w:rPr>
        <w:t>(</w:t>
      </w:r>
      <w:r w:rsidR="006559BB" w:rsidRPr="007B0AAB">
        <w:rPr>
          <w:rFonts w:cstheme="minorHAnsi"/>
        </w:rPr>
        <w:t>d</w:t>
      </w:r>
      <w:r w:rsidRPr="007B0AAB">
        <w:rPr>
          <w:rFonts w:cstheme="minorHAnsi"/>
        </w:rPr>
        <w:t xml:space="preserve">) </w:t>
      </w:r>
      <w:r w:rsidR="006559BB" w:rsidRPr="007B0AAB">
        <w:rPr>
          <w:rFonts w:cstheme="minorHAnsi"/>
        </w:rPr>
        <w:t xml:space="preserve"> Evaluate this formula for (solid) gold (baby).  Compare to its typical value </w:t>
      </w:r>
      <w:r w:rsidR="0091054B" w:rsidRPr="007B0AAB">
        <w:rPr>
          <w:rFonts w:cstheme="minorHAnsi"/>
        </w:rPr>
        <w:t>c</w:t>
      </w:r>
      <w:r w:rsidR="0091054B" w:rsidRPr="007B0AAB">
        <w:rPr>
          <w:rFonts w:cstheme="minorHAnsi"/>
          <w:vertAlign w:val="subscript"/>
        </w:rPr>
        <w:t>gold</w:t>
      </w:r>
      <w:r w:rsidR="0091054B" w:rsidRPr="007B0AAB">
        <w:rPr>
          <w:rFonts w:cstheme="minorHAnsi"/>
        </w:rPr>
        <w:t xml:space="preserve"> =</w:t>
      </w:r>
      <w:r w:rsidRPr="007B0AAB">
        <w:rPr>
          <w:rFonts w:cstheme="minorHAnsi"/>
        </w:rPr>
        <w:t xml:space="preserve"> </w:t>
      </w:r>
      <w:r w:rsidR="005328D8" w:rsidRPr="007B0AAB">
        <w:rPr>
          <w:rFonts w:cstheme="minorHAnsi"/>
        </w:rPr>
        <w:t>0.126kJ/kg</w:t>
      </w:r>
      <w:r w:rsidR="005328D8" w:rsidRPr="007B0AAB">
        <w:rPr>
          <w:rFonts w:ascii="Calibri" w:hAnsi="Calibri" w:cs="Calibri"/>
        </w:rPr>
        <w:t>∙</w:t>
      </w:r>
      <w:r w:rsidR="005328D8" w:rsidRPr="007B0AAB">
        <w:rPr>
          <w:rFonts w:cstheme="minorHAnsi"/>
        </w:rPr>
        <w:t xml:space="preserve">K.  </w:t>
      </w:r>
    </w:p>
    <w:p w14:paraId="02B31A89" w14:textId="3A4592AA" w:rsidR="005328D8" w:rsidRPr="007B0AAB" w:rsidRDefault="005328D8" w:rsidP="00506452">
      <w:pPr>
        <w:pStyle w:val="NoSpacing"/>
        <w:rPr>
          <w:rFonts w:cstheme="minorHAnsi"/>
          <w:color w:val="0070C0"/>
        </w:rPr>
      </w:pPr>
      <w:r w:rsidRPr="007B0AAB">
        <w:rPr>
          <w:rFonts w:cstheme="minorHAnsi"/>
          <w:color w:val="0070C0"/>
        </w:rPr>
        <w:t>Well, the molar mass of gold is: 197g/mol.  So we’d expect:</w:t>
      </w:r>
    </w:p>
    <w:p w14:paraId="7EAC2881" w14:textId="2D9AEBE7" w:rsidR="005328D8" w:rsidRPr="007B0AAB" w:rsidRDefault="005328D8" w:rsidP="00506452">
      <w:pPr>
        <w:pStyle w:val="NoSpacing"/>
        <w:rPr>
          <w:rFonts w:cstheme="minorHAnsi"/>
        </w:rPr>
      </w:pPr>
    </w:p>
    <w:p w14:paraId="5ECB0328" w14:textId="77777777" w:rsidR="005328D8" w:rsidRPr="007B0AAB" w:rsidRDefault="005328D8" w:rsidP="00506452">
      <w:pPr>
        <w:pStyle w:val="NoSpacing"/>
        <w:rPr>
          <w:rFonts w:cstheme="minorHAnsi"/>
        </w:rPr>
      </w:pPr>
      <w:r w:rsidRPr="007B0AAB">
        <w:rPr>
          <w:rFonts w:cstheme="minorHAnsi"/>
          <w:position w:val="-62"/>
        </w:rPr>
        <w:object w:dxaOrig="2799" w:dyaOrig="1359" w14:anchorId="6FA9BD80">
          <v:shape id="_x0000_i1045" type="#_x0000_t75" style="width:139.8pt;height:67.8pt" o:ole="">
            <v:imagedata r:id="rId46" o:title=""/>
          </v:shape>
          <o:OLEObject Type="Embed" ProgID="Equation.DSMT4" ShapeID="_x0000_i1045" DrawAspect="Content" ObjectID="_1582920750" r:id="rId47"/>
        </w:object>
      </w:r>
    </w:p>
    <w:p w14:paraId="2B58CD51" w14:textId="2D4507F3" w:rsidR="005328D8" w:rsidRPr="007B0AAB" w:rsidRDefault="005328D8" w:rsidP="00506452">
      <w:pPr>
        <w:pStyle w:val="NoSpacing"/>
        <w:rPr>
          <w:rFonts w:cstheme="minorHAnsi"/>
        </w:rPr>
      </w:pPr>
    </w:p>
    <w:p w14:paraId="24CE9F36" w14:textId="3797F6F0" w:rsidR="005328D8" w:rsidRPr="007B0AAB" w:rsidRDefault="0091054B" w:rsidP="00506452">
      <w:pPr>
        <w:pStyle w:val="NoSpacing"/>
        <w:rPr>
          <w:rFonts w:cstheme="minorHAnsi"/>
          <w:color w:val="0070C0"/>
        </w:rPr>
      </w:pPr>
      <w:r w:rsidRPr="007B0AAB">
        <w:rPr>
          <w:rFonts w:cstheme="minorHAnsi"/>
          <w:color w:val="0070C0"/>
        </w:rPr>
        <w:t>Perfecto.</w:t>
      </w:r>
    </w:p>
    <w:p w14:paraId="3565A686" w14:textId="77777777" w:rsidR="008A12C0" w:rsidRDefault="008A12C0" w:rsidP="00506452">
      <w:pPr>
        <w:pStyle w:val="NoSpacing"/>
        <w:rPr>
          <w:rFonts w:cstheme="minorHAnsi"/>
          <w:sz w:val="20"/>
        </w:rPr>
      </w:pPr>
    </w:p>
    <w:p w14:paraId="2009B109" w14:textId="1DF27897" w:rsidR="00CF6360" w:rsidRPr="007B0AAB" w:rsidRDefault="005328D8" w:rsidP="00506452">
      <w:pPr>
        <w:pStyle w:val="NoSpacing"/>
        <w:rPr>
          <w:rFonts w:cstheme="minorHAnsi"/>
        </w:rPr>
      </w:pPr>
      <w:r w:rsidRPr="007B0AAB">
        <w:rPr>
          <w:rFonts w:cstheme="minorHAnsi"/>
        </w:rPr>
        <w:t>(</w:t>
      </w:r>
      <w:r w:rsidR="006559BB" w:rsidRPr="007B0AAB">
        <w:rPr>
          <w:rFonts w:cstheme="minorHAnsi"/>
        </w:rPr>
        <w:t>e</w:t>
      </w:r>
      <w:r w:rsidRPr="007B0AAB">
        <w:rPr>
          <w:rFonts w:cstheme="minorHAnsi"/>
        </w:rPr>
        <w:t>)  So th</w:t>
      </w:r>
      <w:r w:rsidR="006559BB" w:rsidRPr="007B0AAB">
        <w:rPr>
          <w:rFonts w:cstheme="minorHAnsi"/>
        </w:rPr>
        <w:t>ese E(T,V,N)</w:t>
      </w:r>
      <w:r w:rsidRPr="007B0AAB">
        <w:rPr>
          <w:rFonts w:cstheme="minorHAnsi"/>
        </w:rPr>
        <w:t xml:space="preserve"> formula</w:t>
      </w:r>
      <w:r w:rsidR="006559BB" w:rsidRPr="007B0AAB">
        <w:rPr>
          <w:rFonts w:cstheme="minorHAnsi"/>
        </w:rPr>
        <w:t>s</w:t>
      </w:r>
      <w:r w:rsidRPr="007B0AAB">
        <w:rPr>
          <w:rFonts w:cstheme="minorHAnsi"/>
        </w:rPr>
        <w:t xml:space="preserve"> work well at high temperatures</w:t>
      </w:r>
      <w:r w:rsidR="00DC0FD3" w:rsidRPr="007B0AAB">
        <w:rPr>
          <w:rFonts w:cstheme="minorHAnsi"/>
        </w:rPr>
        <w:t>.  B</w:t>
      </w:r>
      <w:r w:rsidRPr="007B0AAB">
        <w:rPr>
          <w:rFonts w:cstheme="minorHAnsi"/>
        </w:rPr>
        <w:t xml:space="preserve">ut </w:t>
      </w:r>
      <w:r w:rsidR="00DC0FD3" w:rsidRPr="007B0AAB">
        <w:rPr>
          <w:rFonts w:cstheme="minorHAnsi"/>
        </w:rPr>
        <w:t>it turns out they really suck at low temperatures.  A</w:t>
      </w:r>
      <w:r w:rsidRPr="007B0AAB">
        <w:rPr>
          <w:rFonts w:cstheme="minorHAnsi"/>
        </w:rPr>
        <w:t xml:space="preserve">s we’ll see when we discuss entropy, the heat capacity </w:t>
      </w:r>
      <w:r w:rsidR="00B26914" w:rsidRPr="007B0AAB">
        <w:rPr>
          <w:rFonts w:cstheme="minorHAnsi"/>
        </w:rPr>
        <w:t xml:space="preserve">of </w:t>
      </w:r>
      <w:r w:rsidR="00B26914" w:rsidRPr="007B0AAB">
        <w:rPr>
          <w:rFonts w:cstheme="minorHAnsi"/>
          <w:i/>
        </w:rPr>
        <w:t>anything</w:t>
      </w:r>
      <w:r w:rsidR="00B26914" w:rsidRPr="007B0AAB">
        <w:rPr>
          <w:rFonts w:cstheme="minorHAnsi"/>
        </w:rPr>
        <w:t xml:space="preserve"> </w:t>
      </w:r>
      <w:r w:rsidRPr="007B0AAB">
        <w:rPr>
          <w:rFonts w:cstheme="minorHAnsi"/>
        </w:rPr>
        <w:t xml:space="preserve">should go to zero when T </w:t>
      </w:r>
      <w:r w:rsidRPr="007B0AAB">
        <w:rPr>
          <w:rFonts w:ascii="Arial" w:hAnsi="Arial" w:cs="Arial"/>
        </w:rPr>
        <w:t>→</w:t>
      </w:r>
      <w:r w:rsidRPr="007B0AAB">
        <w:rPr>
          <w:rFonts w:cstheme="minorHAnsi"/>
        </w:rPr>
        <w:t xml:space="preserve"> 0, rather than simply remain constant for all temperatures as th</w:t>
      </w:r>
      <w:r w:rsidR="006559BB" w:rsidRPr="007B0AAB">
        <w:rPr>
          <w:rFonts w:cstheme="minorHAnsi"/>
        </w:rPr>
        <w:t>ese</w:t>
      </w:r>
      <w:r w:rsidRPr="007B0AAB">
        <w:rPr>
          <w:rFonts w:cstheme="minorHAnsi"/>
        </w:rPr>
        <w:t xml:space="preserve"> formula</w:t>
      </w:r>
      <w:r w:rsidR="006559BB" w:rsidRPr="007B0AAB">
        <w:rPr>
          <w:rFonts w:cstheme="minorHAnsi"/>
        </w:rPr>
        <w:t>s</w:t>
      </w:r>
      <w:r w:rsidRPr="007B0AAB">
        <w:rPr>
          <w:rFonts w:cstheme="minorHAnsi"/>
        </w:rPr>
        <w:t xml:space="preserve"> predict.  Resolving this dilema was the initial impetus towards the discovery of quantum mechanics.  </w:t>
      </w:r>
      <w:r w:rsidR="006559BB" w:rsidRPr="007B0AAB">
        <w:rPr>
          <w:rFonts w:cstheme="minorHAnsi"/>
        </w:rPr>
        <w:t>Turns out that as the temperature of an object goes down, it begins to manifest more and more of its wave-nature.  In any event, e</w:t>
      </w:r>
      <w:r w:rsidRPr="007B0AAB">
        <w:rPr>
          <w:rFonts w:cstheme="minorHAnsi"/>
        </w:rPr>
        <w:t>ventually the more succesful ‘Debye’ model predicted the heat capacity of a</w:t>
      </w:r>
      <w:r w:rsidR="006559BB" w:rsidRPr="007B0AAB">
        <w:rPr>
          <w:rFonts w:cstheme="minorHAnsi"/>
        </w:rPr>
        <w:t xml:space="preserve">n object </w:t>
      </w:r>
      <w:r w:rsidRPr="007B0AAB">
        <w:rPr>
          <w:rFonts w:cstheme="minorHAnsi"/>
        </w:rPr>
        <w:t>would look like this at low temperatures:</w:t>
      </w:r>
    </w:p>
    <w:p w14:paraId="2EC413C9" w14:textId="3337DB4A" w:rsidR="005328D8" w:rsidRPr="007B0AAB" w:rsidRDefault="005328D8" w:rsidP="00506452">
      <w:pPr>
        <w:pStyle w:val="NoSpacing"/>
        <w:rPr>
          <w:rFonts w:cstheme="minorHAnsi"/>
        </w:rPr>
      </w:pPr>
    </w:p>
    <w:p w14:paraId="00E4747D" w14:textId="60FAAB9F" w:rsidR="005328D8" w:rsidRPr="007B0AAB" w:rsidRDefault="005328D8" w:rsidP="00506452">
      <w:pPr>
        <w:pStyle w:val="NoSpacing"/>
        <w:rPr>
          <w:rFonts w:cstheme="minorHAnsi"/>
        </w:rPr>
      </w:pPr>
      <w:r w:rsidRPr="007B0AAB">
        <w:rPr>
          <w:rFonts w:cstheme="minorHAnsi"/>
          <w:position w:val="-32"/>
        </w:rPr>
        <w:object w:dxaOrig="1600" w:dyaOrig="800" w14:anchorId="4ED69254">
          <v:shape id="_x0000_i1046" type="#_x0000_t75" style="width:79.8pt;height:40.2pt" o:ole="">
            <v:imagedata r:id="rId48" o:title=""/>
          </v:shape>
          <o:OLEObject Type="Embed" ProgID="Equation.DSMT4" ShapeID="_x0000_i1046" DrawAspect="Content" ObjectID="_1582920751" r:id="rId49"/>
        </w:object>
      </w:r>
      <w:r w:rsidRPr="007B0AAB">
        <w:rPr>
          <w:rFonts w:cstheme="minorHAnsi"/>
        </w:rPr>
        <w:t xml:space="preserve"> </w:t>
      </w:r>
    </w:p>
    <w:p w14:paraId="0B96EDDF" w14:textId="38304833" w:rsidR="00B26914" w:rsidRPr="007B0AAB" w:rsidRDefault="00B26914" w:rsidP="00506452">
      <w:pPr>
        <w:pStyle w:val="NoSpacing"/>
        <w:rPr>
          <w:rFonts w:cstheme="minorHAnsi"/>
        </w:rPr>
      </w:pPr>
    </w:p>
    <w:p w14:paraId="6CFD22FE" w14:textId="752FB7C9" w:rsidR="00B26914" w:rsidRPr="007B0AAB" w:rsidRDefault="00B26914" w:rsidP="00506452">
      <w:pPr>
        <w:pStyle w:val="NoSpacing"/>
        <w:rPr>
          <w:rFonts w:cstheme="minorHAnsi"/>
        </w:rPr>
      </w:pPr>
      <w:r w:rsidRPr="007B0AAB">
        <w:rPr>
          <w:rFonts w:cstheme="minorHAnsi"/>
        </w:rPr>
        <w:t>Where T</w:t>
      </w:r>
      <w:r w:rsidRPr="007B0AAB">
        <w:rPr>
          <w:rFonts w:cstheme="minorHAnsi"/>
          <w:vertAlign w:val="subscript"/>
        </w:rPr>
        <w:t>D</w:t>
      </w:r>
      <w:r w:rsidRPr="007B0AAB">
        <w:rPr>
          <w:rFonts w:cstheme="minorHAnsi"/>
        </w:rPr>
        <w:t xml:space="preserve"> is the Debye temperature for that </w:t>
      </w:r>
      <w:r w:rsidR="006559BB" w:rsidRPr="007B0AAB">
        <w:rPr>
          <w:rFonts w:cstheme="minorHAnsi"/>
        </w:rPr>
        <w:t>object</w:t>
      </w:r>
      <w:r w:rsidR="00F16D6D" w:rsidRPr="007B0AAB">
        <w:rPr>
          <w:rFonts w:cstheme="minorHAnsi"/>
        </w:rPr>
        <w:t>, which is more or less the temperature at which its wave-like nature begins to show up</w:t>
      </w:r>
      <w:r w:rsidRPr="007B0AAB">
        <w:rPr>
          <w:rFonts w:cstheme="minorHAnsi"/>
        </w:rPr>
        <w:t>.  The Debye temperature of gold is T</w:t>
      </w:r>
      <w:r w:rsidRPr="007B0AAB">
        <w:rPr>
          <w:rFonts w:cstheme="minorHAnsi"/>
          <w:vertAlign w:val="subscript"/>
        </w:rPr>
        <w:t>D</w:t>
      </w:r>
      <w:r w:rsidRPr="007B0AAB">
        <w:rPr>
          <w:rFonts w:cstheme="minorHAnsi"/>
        </w:rPr>
        <w:t xml:space="preserve"> = 165K.  So </w:t>
      </w:r>
      <w:r w:rsidR="00DC0FD3" w:rsidRPr="007B0AAB">
        <w:rPr>
          <w:rFonts w:cstheme="minorHAnsi"/>
        </w:rPr>
        <w:t xml:space="preserve">how much </w:t>
      </w:r>
      <w:r w:rsidRPr="007B0AAB">
        <w:rPr>
          <w:rFonts w:cstheme="minorHAnsi"/>
        </w:rPr>
        <w:t xml:space="preserve">would the energy of </w:t>
      </w:r>
      <w:r w:rsidR="006559BB" w:rsidRPr="007B0AAB">
        <w:rPr>
          <w:rFonts w:cstheme="minorHAnsi"/>
        </w:rPr>
        <w:t xml:space="preserve">2kg of </w:t>
      </w:r>
      <w:r w:rsidRPr="007B0AAB">
        <w:rPr>
          <w:rFonts w:cstheme="minorHAnsi"/>
        </w:rPr>
        <w:t>gold change as it was heated from 0 to 100K?</w:t>
      </w:r>
    </w:p>
    <w:p w14:paraId="09A33B46" w14:textId="57A3F54F" w:rsidR="006559BB" w:rsidRPr="007B0AAB" w:rsidRDefault="006559BB" w:rsidP="00506452">
      <w:pPr>
        <w:pStyle w:val="NoSpacing"/>
        <w:rPr>
          <w:rFonts w:cstheme="minorHAnsi"/>
          <w:color w:val="0070C0"/>
        </w:rPr>
      </w:pPr>
      <w:r w:rsidRPr="007B0AAB">
        <w:rPr>
          <w:rFonts w:cstheme="minorHAnsi"/>
          <w:color w:val="0070C0"/>
        </w:rPr>
        <w:t>This is given by:</w:t>
      </w:r>
    </w:p>
    <w:p w14:paraId="4806CD1D" w14:textId="47F7A8AD" w:rsidR="006559BB" w:rsidRPr="00DC0FD3" w:rsidRDefault="006559BB" w:rsidP="00506452">
      <w:pPr>
        <w:pStyle w:val="NoSpacing"/>
        <w:rPr>
          <w:rFonts w:cstheme="minorHAnsi"/>
          <w:color w:val="0070C0"/>
          <w:sz w:val="20"/>
        </w:rPr>
      </w:pPr>
    </w:p>
    <w:p w14:paraId="030ED835" w14:textId="060D2419" w:rsidR="006559BB" w:rsidRPr="00DC0FD3" w:rsidRDefault="00523DAF" w:rsidP="00506452">
      <w:pPr>
        <w:pStyle w:val="NoSpacing"/>
        <w:rPr>
          <w:rFonts w:cstheme="minorHAnsi"/>
          <w:color w:val="0070C0"/>
          <w:sz w:val="20"/>
        </w:rPr>
      </w:pPr>
      <w:r w:rsidRPr="00523DAF">
        <w:rPr>
          <w:rFonts w:cstheme="minorHAnsi"/>
          <w:position w:val="-138"/>
          <w:sz w:val="20"/>
        </w:rPr>
        <w:object w:dxaOrig="4060" w:dyaOrig="2880" w14:anchorId="6BA36090">
          <v:shape id="_x0000_i1047" type="#_x0000_t75" style="width:202.8pt;height:2in" o:ole="">
            <v:imagedata r:id="rId50" o:title=""/>
          </v:shape>
          <o:OLEObject Type="Embed" ProgID="Equation.DSMT4" ShapeID="_x0000_i1047" DrawAspect="Content" ObjectID="_1582920752" r:id="rId51"/>
        </w:object>
      </w:r>
    </w:p>
    <w:p w14:paraId="392B61E2" w14:textId="3D03DFEA" w:rsidR="00DC0FD3" w:rsidRDefault="00DC0FD3" w:rsidP="00506452">
      <w:pPr>
        <w:pStyle w:val="NoSpacing"/>
        <w:rPr>
          <w:rFonts w:cstheme="minorHAnsi"/>
          <w:sz w:val="20"/>
        </w:rPr>
      </w:pPr>
    </w:p>
    <w:p w14:paraId="58B1D74B" w14:textId="6755474B" w:rsidR="00543723" w:rsidRPr="00543723" w:rsidRDefault="00543723" w:rsidP="00506452">
      <w:pPr>
        <w:pStyle w:val="NoSpacing"/>
        <w:rPr>
          <w:rFonts w:cstheme="minorHAnsi"/>
          <w:b/>
          <w:sz w:val="28"/>
        </w:rPr>
      </w:pPr>
      <w:r w:rsidRPr="00543723">
        <w:rPr>
          <w:rFonts w:cstheme="minorHAnsi"/>
          <w:b/>
          <w:sz w:val="28"/>
        </w:rPr>
        <w:t>(1</w:t>
      </w:r>
      <w:r w:rsidRPr="00543723">
        <w:rPr>
          <w:rFonts w:cstheme="minorHAnsi"/>
          <w:b/>
          <w:sz w:val="28"/>
          <w:vertAlign w:val="superscript"/>
        </w:rPr>
        <w:t>st</w:t>
      </w:r>
      <w:r w:rsidRPr="00543723">
        <w:rPr>
          <w:rFonts w:cstheme="minorHAnsi"/>
          <w:b/>
          <w:sz w:val="28"/>
        </w:rPr>
        <w:t xml:space="preserve"> Law of Thermodynamics)</w:t>
      </w:r>
    </w:p>
    <w:p w14:paraId="0C656C7F" w14:textId="77777777" w:rsidR="00FB7D7E" w:rsidRDefault="00FB7D7E" w:rsidP="00FB7D7E">
      <w:pPr>
        <w:pStyle w:val="NoSpacing"/>
        <w:rPr>
          <w:rFonts w:cstheme="minorHAnsi"/>
          <w:b/>
        </w:rPr>
      </w:pPr>
    </w:p>
    <w:p w14:paraId="3D508D6E" w14:textId="791A7C0D" w:rsidR="00FB7D7E" w:rsidRPr="007B0AAB" w:rsidRDefault="00FB7D7E" w:rsidP="00FB7D7E">
      <w:pPr>
        <w:pStyle w:val="NoSpacing"/>
        <w:rPr>
          <w:sz w:val="24"/>
        </w:rPr>
      </w:pPr>
      <w:r w:rsidRPr="007B0AAB">
        <w:rPr>
          <w:rFonts w:cstheme="minorHAnsi"/>
          <w:b/>
        </w:rPr>
        <w:t xml:space="preserve">Problem </w:t>
      </w:r>
      <w:r>
        <w:rPr>
          <w:rFonts w:cstheme="minorHAnsi"/>
          <w:b/>
        </w:rPr>
        <w:t>5</w:t>
      </w:r>
      <w:r w:rsidRPr="007B0AAB">
        <w:rPr>
          <w:rFonts w:cstheme="minorHAnsi"/>
          <w:b/>
        </w:rPr>
        <w:t>.</w:t>
      </w:r>
      <w:r w:rsidRPr="007B0AAB">
        <w:rPr>
          <w:rFonts w:cstheme="minorHAnsi"/>
        </w:rPr>
        <w:t xml:space="preserve">  Solar radiation coming from the Sun delivers heat to the Earth’s oceans, and they evaporate (and later precipitate too), cooling themselves off.  Estimate the rate of evaporation of water (in kg/s) from the oceans by modeling Earth as a sphere of water, and accounting for just these two heat transfer mechanisms.  You can assume that the intensity of sunlight is roughly 1200 W/m</w:t>
      </w:r>
      <w:r w:rsidRPr="007B0AAB">
        <w:rPr>
          <w:rFonts w:cstheme="minorHAnsi"/>
          <w:vertAlign w:val="superscript"/>
        </w:rPr>
        <w:t>2</w:t>
      </w:r>
      <w:r w:rsidRPr="007B0AAB">
        <w:rPr>
          <w:rFonts w:cstheme="minorHAnsi"/>
        </w:rPr>
        <w:t>, and that ε</w:t>
      </w:r>
      <w:r w:rsidRPr="007B0AAB">
        <w:rPr>
          <w:rFonts w:cstheme="minorHAnsi"/>
          <w:vertAlign w:val="subscript"/>
        </w:rPr>
        <w:t>solar</w:t>
      </w:r>
      <w:r w:rsidRPr="007B0AAB">
        <w:rPr>
          <w:rFonts w:cstheme="minorHAnsi"/>
        </w:rPr>
        <w:t xml:space="preserve"> ≈ 1.  </w:t>
      </w:r>
    </w:p>
    <w:p w14:paraId="564E91A5" w14:textId="77777777" w:rsidR="00FB7D7E" w:rsidRPr="005B6A64" w:rsidRDefault="00FB7D7E" w:rsidP="00FB7D7E">
      <w:pPr>
        <w:pStyle w:val="NoSpacing"/>
        <w:rPr>
          <w:color w:val="0070C0"/>
        </w:rPr>
      </w:pPr>
      <w:r w:rsidRPr="005B6A64">
        <w:rPr>
          <w:color w:val="0070C0"/>
        </w:rPr>
        <w:t>Looks like this,</w:t>
      </w:r>
    </w:p>
    <w:p w14:paraId="1F365B3C" w14:textId="77777777" w:rsidR="00FB7D7E" w:rsidRDefault="00FB7D7E" w:rsidP="00FB7D7E">
      <w:pPr>
        <w:pStyle w:val="NoSpacing"/>
      </w:pPr>
    </w:p>
    <w:p w14:paraId="0356BCAE" w14:textId="77777777" w:rsidR="00FB7D7E" w:rsidRDefault="00FB7D7E" w:rsidP="00FB7D7E">
      <w:pPr>
        <w:pStyle w:val="NoSpacing"/>
        <w:rPr>
          <w:rFonts w:cstheme="minorHAnsi"/>
          <w:sz w:val="20"/>
        </w:rPr>
      </w:pPr>
      <w:r w:rsidRPr="00A73B44">
        <w:rPr>
          <w:position w:val="-100"/>
        </w:rPr>
        <w:object w:dxaOrig="5880" w:dyaOrig="1740" w14:anchorId="3359ED0D">
          <v:shape id="_x0000_i1048" type="#_x0000_t75" style="width:294pt;height:87pt" o:ole="">
            <v:imagedata r:id="rId52" o:title=""/>
          </v:shape>
          <o:OLEObject Type="Embed" ProgID="Equation.DSMT4" ShapeID="_x0000_i1048" DrawAspect="Content" ObjectID="_1582920753" r:id="rId53"/>
        </w:object>
      </w:r>
    </w:p>
    <w:p w14:paraId="3191154F" w14:textId="77777777" w:rsidR="00FB7D7E" w:rsidRDefault="00FB7D7E" w:rsidP="00FB7D7E">
      <w:pPr>
        <w:pStyle w:val="NoSpacing"/>
        <w:rPr>
          <w:rFonts w:cstheme="minorHAnsi"/>
          <w:sz w:val="20"/>
        </w:rPr>
      </w:pPr>
    </w:p>
    <w:p w14:paraId="25EB5716" w14:textId="5076942B" w:rsidR="00FB7D7E" w:rsidRDefault="00FB7D7E" w:rsidP="00FB7D7E">
      <w:pPr>
        <w:pStyle w:val="NoSpacing"/>
      </w:pPr>
      <w:r w:rsidRPr="007B0AAB">
        <w:rPr>
          <w:rFonts w:cstheme="minorHAnsi"/>
          <w:b/>
        </w:rPr>
        <w:t xml:space="preserve">Problem </w:t>
      </w:r>
      <w:r>
        <w:rPr>
          <w:rFonts w:cstheme="minorHAnsi"/>
          <w:b/>
        </w:rPr>
        <w:t>6</w:t>
      </w:r>
      <w:r w:rsidRPr="007B0AAB">
        <w:rPr>
          <w:rFonts w:cstheme="minorHAnsi"/>
          <w:b/>
        </w:rPr>
        <w:t xml:space="preserve">.  </w:t>
      </w:r>
      <w:r w:rsidRPr="007B0AAB">
        <w:t>Sunlight</w:t>
      </w:r>
      <w:r>
        <w:t xml:space="preserve"> is incident on asphalt at an angle of 20</w:t>
      </w:r>
      <w:r>
        <w:rPr>
          <w:rFonts w:ascii="Cambria Math" w:hAnsi="Cambria Math"/>
        </w:rPr>
        <w:t>°</w:t>
      </w:r>
      <w:r>
        <w:t xml:space="preserve"> with respect to the vertical.  The sunlight’s intensity is 1250 W/m</w:t>
      </w:r>
      <w:r>
        <w:rPr>
          <w:vertAlign w:val="superscript"/>
        </w:rPr>
        <w:t>2</w:t>
      </w:r>
      <w:r>
        <w:t>, and 8% of it is reflected from the surface.  The surrounding air temperature is about 25</w:t>
      </w:r>
      <w:r>
        <w:rPr>
          <w:rFonts w:ascii="Cambria Math" w:hAnsi="Cambria Math"/>
        </w:rPr>
        <w:t>°</w:t>
      </w:r>
      <w:r>
        <w:t>C.  What temperature will the asphalt equilibrate to, assuming the ashphalt loses heat mostly through convection, and gains through solar radiation?  You may take the convection coefficient to be 15 W/m</w:t>
      </w:r>
      <w:r>
        <w:rPr>
          <w:vertAlign w:val="superscript"/>
        </w:rPr>
        <w:t>2</w:t>
      </w:r>
      <w:r>
        <w:rPr>
          <w:rFonts w:ascii="Cambria Math" w:hAnsi="Cambria Math"/>
        </w:rPr>
        <w:t>°</w:t>
      </w:r>
      <w:r>
        <w:t xml:space="preserve">K.    </w:t>
      </w:r>
    </w:p>
    <w:p w14:paraId="5078A33C" w14:textId="77777777" w:rsidR="00FB7D7E" w:rsidRPr="005B6A64" w:rsidRDefault="00FB7D7E" w:rsidP="00FB7D7E">
      <w:pPr>
        <w:pStyle w:val="NoSpacing"/>
        <w:rPr>
          <w:color w:val="0070C0"/>
        </w:rPr>
      </w:pPr>
      <w:r w:rsidRPr="005B6A64">
        <w:rPr>
          <w:color w:val="0070C0"/>
        </w:rPr>
        <w:t>Yeah,</w:t>
      </w:r>
    </w:p>
    <w:p w14:paraId="3F1B1023" w14:textId="77777777" w:rsidR="00FB7D7E" w:rsidRDefault="00FB7D7E" w:rsidP="00FB7D7E">
      <w:pPr>
        <w:pStyle w:val="NoSpacing"/>
      </w:pPr>
    </w:p>
    <w:p w14:paraId="0C46D24E" w14:textId="77777777" w:rsidR="00FB7D7E" w:rsidRPr="00B80CA1" w:rsidRDefault="00FB7D7E" w:rsidP="00FB7D7E">
      <w:pPr>
        <w:pStyle w:val="NoSpacing"/>
      </w:pPr>
      <w:r w:rsidRPr="00734C2F">
        <w:rPr>
          <w:position w:val="-90"/>
        </w:rPr>
        <w:object w:dxaOrig="6200" w:dyaOrig="1500" w14:anchorId="1BE7CBA4">
          <v:shape id="_x0000_i1049" type="#_x0000_t75" style="width:311.4pt;height:75pt" o:ole="">
            <v:imagedata r:id="rId54" o:title=""/>
          </v:shape>
          <o:OLEObject Type="Embed" ProgID="Equation.DSMT4" ShapeID="_x0000_i1049" DrawAspect="Content" ObjectID="_1582920754" r:id="rId55"/>
        </w:object>
      </w:r>
    </w:p>
    <w:p w14:paraId="13FEA7AC" w14:textId="77777777" w:rsidR="00FB7D7E" w:rsidRPr="00A73B44" w:rsidRDefault="00FB7D7E" w:rsidP="00FB7D7E">
      <w:pPr>
        <w:pStyle w:val="NoSpacing"/>
        <w:rPr>
          <w:rFonts w:cstheme="minorHAnsi"/>
          <w:b/>
          <w:sz w:val="20"/>
        </w:rPr>
      </w:pPr>
    </w:p>
    <w:p w14:paraId="2B7320D7" w14:textId="01A311F2" w:rsidR="00FB7D7E" w:rsidRPr="00A73B44" w:rsidRDefault="00FB7D7E" w:rsidP="00FB7D7E">
      <w:pPr>
        <w:spacing w:after="0" w:line="240" w:lineRule="auto"/>
        <w:rPr>
          <w:rFonts w:ascii="Calibri" w:eastAsia="Times New Roman" w:hAnsi="Calibri" w:cs="Times New Roman"/>
          <w:color w:val="000000" w:themeColor="text1"/>
        </w:rPr>
      </w:pPr>
      <w:r w:rsidRPr="007B0AAB">
        <w:rPr>
          <w:rFonts w:cstheme="minorHAnsi"/>
          <w:b/>
        </w:rPr>
        <w:t xml:space="preserve">Problem </w:t>
      </w:r>
      <w:r>
        <w:rPr>
          <w:rFonts w:cstheme="minorHAnsi"/>
          <w:b/>
        </w:rPr>
        <w:t>7</w:t>
      </w:r>
      <w:r w:rsidRPr="007B0AAB">
        <w:rPr>
          <w:rFonts w:cstheme="minorHAnsi"/>
          <w:b/>
        </w:rPr>
        <w:t xml:space="preserve">.  </w:t>
      </w:r>
      <w:r w:rsidRPr="007B0AAB">
        <w:rPr>
          <w:rFonts w:ascii="Calibri" w:eastAsia="Times New Roman" w:hAnsi="Calibri" w:cs="Times New Roman"/>
          <w:color w:val="000000" w:themeColor="text1"/>
        </w:rPr>
        <w:t>Suppose a cubic shed has a window for a roof, and is under direct sunlight.  Let the sunlight</w:t>
      </w:r>
      <w:r w:rsidRPr="00A73B44">
        <w:rPr>
          <w:rFonts w:ascii="Calibri" w:eastAsia="Times New Roman" w:hAnsi="Calibri" w:cs="Times New Roman"/>
          <w:color w:val="000000" w:themeColor="text1"/>
        </w:rPr>
        <w:t xml:space="preserve"> intensity be I = 1200 W/m</w:t>
      </w:r>
      <w:r w:rsidRPr="00A73B44">
        <w:rPr>
          <w:rFonts w:ascii="Calibri" w:eastAsia="Times New Roman" w:hAnsi="Calibri" w:cs="Times New Roman"/>
          <w:color w:val="000000" w:themeColor="text1"/>
          <w:vertAlign w:val="superscript"/>
        </w:rPr>
        <w:t>2</w:t>
      </w:r>
      <w:r w:rsidRPr="00A73B44">
        <w:rPr>
          <w:rFonts w:ascii="Calibri" w:eastAsia="Times New Roman" w:hAnsi="Calibri" w:cs="Times New Roman"/>
          <w:color w:val="000000" w:themeColor="text1"/>
        </w:rPr>
        <w:t xml:space="preserve"> and 10% be reflected from the window.  The walls</w:t>
      </w:r>
      <w:r>
        <w:rPr>
          <w:rFonts w:ascii="Calibri" w:eastAsia="Times New Roman" w:hAnsi="Calibri" w:cs="Times New Roman"/>
          <w:color w:val="000000" w:themeColor="text1"/>
        </w:rPr>
        <w:t xml:space="preserve"> and floor</w:t>
      </w:r>
      <w:r w:rsidRPr="00A73B44">
        <w:rPr>
          <w:rFonts w:ascii="Calibri" w:eastAsia="Times New Roman" w:hAnsi="Calibri" w:cs="Times New Roman"/>
          <w:color w:val="000000" w:themeColor="text1"/>
        </w:rPr>
        <w:t xml:space="preserve"> of the shed are made of wood, with thermal conductivity k = 0.12 W/m∙K and thickness 5cm.  The thermal conductivity of the window is about 0.95 W/m∙K, and has thickness 1cm.  Finally the ambient air temperature is 20</w:t>
      </w:r>
      <w:r w:rsidRPr="00A73B44">
        <w:rPr>
          <w:rFonts w:ascii="Cambria Math" w:eastAsia="Times New Roman" w:hAnsi="Cambria Math" w:cs="Times New Roman"/>
          <w:color w:val="000000" w:themeColor="text1"/>
        </w:rPr>
        <w:t>°</w:t>
      </w:r>
      <w:r w:rsidRPr="00A73B44">
        <w:rPr>
          <w:rFonts w:ascii="Calibri" w:eastAsia="Times New Roman" w:hAnsi="Calibri" w:cs="Times New Roman"/>
          <w:color w:val="000000" w:themeColor="text1"/>
        </w:rPr>
        <w:t xml:space="preserve">C.  What will be the equilibrium temperature of the shed?  </w:t>
      </w:r>
      <w:r>
        <w:rPr>
          <w:rFonts w:ascii="Calibri" w:eastAsia="Times New Roman" w:hAnsi="Calibri" w:cs="Times New Roman"/>
          <w:color w:val="000000" w:themeColor="text1"/>
        </w:rPr>
        <w:t>You’ll be considering solar radiation and conduction (through all six surfaces of the shed) here.</w:t>
      </w:r>
    </w:p>
    <w:p w14:paraId="7ABFAA26" w14:textId="77777777" w:rsidR="00FB7D7E" w:rsidRPr="005B6A64" w:rsidRDefault="00FB7D7E" w:rsidP="00FB7D7E">
      <w:pPr>
        <w:tabs>
          <w:tab w:val="left" w:pos="2172"/>
        </w:tabs>
        <w:spacing w:after="0" w:line="240" w:lineRule="auto"/>
        <w:rPr>
          <w:rFonts w:ascii="Calibri" w:eastAsia="Times New Roman" w:hAnsi="Calibri" w:cs="Times New Roman"/>
          <w:color w:val="0070C0"/>
        </w:rPr>
      </w:pPr>
      <w:r w:rsidRPr="005B6A64">
        <w:rPr>
          <w:rFonts w:ascii="Calibri" w:eastAsia="Times New Roman" w:hAnsi="Calibri" w:cs="Times New Roman"/>
          <w:color w:val="0070C0"/>
        </w:rPr>
        <w:t>So,</w:t>
      </w:r>
    </w:p>
    <w:p w14:paraId="25EF700A" w14:textId="77777777" w:rsidR="00FB7D7E" w:rsidRPr="005B6A64" w:rsidRDefault="00FB7D7E" w:rsidP="00FB7D7E">
      <w:pPr>
        <w:tabs>
          <w:tab w:val="left" w:pos="2172"/>
        </w:tabs>
        <w:spacing w:after="0" w:line="240" w:lineRule="auto"/>
        <w:rPr>
          <w:rFonts w:ascii="Calibri" w:eastAsia="Times New Roman" w:hAnsi="Calibri" w:cs="Times New Roman"/>
          <w:color w:val="0070C0"/>
        </w:rPr>
      </w:pPr>
    </w:p>
    <w:p w14:paraId="6DA9E966" w14:textId="77777777" w:rsidR="00FB7D7E" w:rsidRPr="003313A5" w:rsidRDefault="00FB7D7E" w:rsidP="00FB7D7E">
      <w:pPr>
        <w:tabs>
          <w:tab w:val="left" w:pos="1440"/>
        </w:tabs>
        <w:spacing w:after="0" w:line="240" w:lineRule="auto"/>
        <w:rPr>
          <w:rFonts w:ascii="Calibri" w:eastAsia="Times New Roman" w:hAnsi="Calibri" w:cs="Times New Roman"/>
        </w:rPr>
      </w:pPr>
      <w:r w:rsidRPr="003313A5">
        <w:rPr>
          <w:rFonts w:ascii="Calibri" w:eastAsia="Times New Roman" w:hAnsi="Calibri" w:cs="Times New Roman"/>
        </w:rPr>
        <w:object w:dxaOrig="6431" w:dyaOrig="4331" w14:anchorId="267C03BC">
          <v:shape id="_x0000_i1050" type="#_x0000_t75" style="width:96.6pt;height:136.2pt" o:ole="">
            <v:imagedata r:id="rId56" o:title="" cropbottom="8532f" cropleft="19196f" cropright="19074f"/>
          </v:shape>
          <o:OLEObject Type="Embed" ProgID="PBrush" ShapeID="_x0000_i1050" DrawAspect="Content" ObjectID="_1582920755" r:id="rId57"/>
        </w:object>
      </w:r>
    </w:p>
    <w:p w14:paraId="2A6BEFFB" w14:textId="77777777" w:rsidR="00FB7D7E" w:rsidRPr="003313A5" w:rsidRDefault="00FB7D7E" w:rsidP="00FB7D7E">
      <w:pPr>
        <w:tabs>
          <w:tab w:val="left" w:pos="2172"/>
        </w:tabs>
        <w:spacing w:after="0" w:line="240" w:lineRule="auto"/>
        <w:rPr>
          <w:rFonts w:ascii="Calibri" w:eastAsia="Times New Roman" w:hAnsi="Calibri" w:cs="Times New Roman"/>
        </w:rPr>
      </w:pPr>
    </w:p>
    <w:p w14:paraId="09E248D4" w14:textId="77777777" w:rsidR="00FB7D7E" w:rsidRDefault="00FB7D7E" w:rsidP="00FB7D7E">
      <w:pPr>
        <w:pStyle w:val="NoSpacing"/>
        <w:rPr>
          <w:rFonts w:ascii="Calibri" w:eastAsia="Times New Roman" w:hAnsi="Calibri" w:cs="Times New Roman"/>
        </w:rPr>
      </w:pPr>
      <w:r w:rsidRPr="00660FA9">
        <w:rPr>
          <w:rFonts w:ascii="Calibri" w:eastAsia="Times New Roman" w:hAnsi="Calibri" w:cs="Times New Roman"/>
          <w:position w:val="-194"/>
        </w:rPr>
        <w:object w:dxaOrig="6520" w:dyaOrig="3519" w14:anchorId="7EA7FCC3">
          <v:shape id="_x0000_i1051" type="#_x0000_t75" style="width:325.2pt;height:176.4pt" o:ole="">
            <v:imagedata r:id="rId58" o:title=""/>
          </v:shape>
          <o:OLEObject Type="Embed" ProgID="Equation.DSMT4" ShapeID="_x0000_i1051" DrawAspect="Content" ObjectID="_1582920756" r:id="rId59"/>
        </w:object>
      </w:r>
    </w:p>
    <w:p w14:paraId="49109BEC" w14:textId="77777777" w:rsidR="00FB7D7E" w:rsidRDefault="00FB7D7E" w:rsidP="00FB7D7E">
      <w:pPr>
        <w:pStyle w:val="NoSpacing"/>
        <w:rPr>
          <w:rFonts w:cstheme="minorHAnsi"/>
          <w:b/>
          <w:sz w:val="20"/>
        </w:rPr>
      </w:pPr>
    </w:p>
    <w:p w14:paraId="1D3A7B56" w14:textId="26FC44B9" w:rsidR="00FB7D7E" w:rsidRPr="007B0AAB" w:rsidRDefault="00FB7D7E" w:rsidP="00FB7D7E">
      <w:pPr>
        <w:spacing w:after="0" w:line="240" w:lineRule="auto"/>
        <w:rPr>
          <w:rFonts w:cstheme="minorHAnsi"/>
        </w:rPr>
      </w:pPr>
      <w:r w:rsidRPr="007B0AAB">
        <w:rPr>
          <w:rFonts w:cstheme="minorHAnsi"/>
          <w:b/>
        </w:rPr>
        <w:t xml:space="preserve">Problem </w:t>
      </w:r>
      <w:r>
        <w:rPr>
          <w:rFonts w:cstheme="minorHAnsi"/>
          <w:b/>
        </w:rPr>
        <w:t>8</w:t>
      </w:r>
      <w:r w:rsidRPr="007B0AAB">
        <w:rPr>
          <w:rFonts w:cstheme="minorHAnsi"/>
          <w:b/>
        </w:rPr>
        <w:t xml:space="preserve">.  </w:t>
      </w:r>
      <w:r w:rsidRPr="007B0AAB">
        <w:rPr>
          <w:rFonts w:cstheme="minorHAnsi"/>
        </w:rPr>
        <w:t>Earth is about 1.5×10</w:t>
      </w:r>
      <w:r w:rsidRPr="007B0AAB">
        <w:rPr>
          <w:rFonts w:cstheme="minorHAnsi"/>
          <w:vertAlign w:val="superscript"/>
        </w:rPr>
        <w:t>11</w:t>
      </w:r>
      <w:r w:rsidRPr="007B0AAB">
        <w:rPr>
          <w:rFonts w:cstheme="minorHAnsi"/>
        </w:rPr>
        <w:t>m from the Sun, and the intensity of sunlight here is about 1200W/m</w:t>
      </w:r>
      <w:r w:rsidRPr="007B0AAB">
        <w:rPr>
          <w:rFonts w:cstheme="minorHAnsi"/>
          <w:vertAlign w:val="superscript"/>
        </w:rPr>
        <w:t>2</w:t>
      </w:r>
      <w:r w:rsidRPr="007B0AAB">
        <w:rPr>
          <w:rFonts w:cstheme="minorHAnsi"/>
        </w:rPr>
        <w:t>.  Neptune’s mean distance from the Sun is about 4.5×10</w:t>
      </w:r>
      <w:r w:rsidRPr="007B0AAB">
        <w:rPr>
          <w:rFonts w:cstheme="minorHAnsi"/>
          <w:vertAlign w:val="superscript"/>
        </w:rPr>
        <w:t>12</w:t>
      </w:r>
      <w:r w:rsidRPr="007B0AAB">
        <w:rPr>
          <w:rFonts w:cstheme="minorHAnsi"/>
        </w:rPr>
        <w:t xml:space="preserve">m.  (a) What do you expect sunlight’s intensity to be there?  (b) Assuming that Neptune’s temperature is maintained by the balance between solar and thermal radiation, what do you expect it’s average temperature to be?  You may assume Neptune radiates heat across its entire surface, and take the </w:t>
      </w:r>
      <w:r w:rsidRPr="007B0AAB">
        <w:rPr>
          <w:rFonts w:ascii="Calibri" w:hAnsi="Calibri" w:cs="Calibri"/>
        </w:rPr>
        <w:t>ε</w:t>
      </w:r>
      <w:r w:rsidRPr="007B0AAB">
        <w:rPr>
          <w:rFonts w:cstheme="minorHAnsi"/>
        </w:rPr>
        <w:t>’s to be 1.</w:t>
      </w:r>
    </w:p>
    <w:p w14:paraId="679A5A79" w14:textId="77777777" w:rsidR="00FB7D7E" w:rsidRPr="005B6A64" w:rsidRDefault="00FB7D7E" w:rsidP="00FB7D7E">
      <w:pPr>
        <w:spacing w:after="0" w:line="240" w:lineRule="auto"/>
        <w:rPr>
          <w:rFonts w:ascii="Calibri" w:eastAsia="Times New Roman" w:hAnsi="Calibri" w:cs="Times New Roman"/>
          <w:color w:val="0070C0"/>
          <w:szCs w:val="24"/>
        </w:rPr>
      </w:pPr>
      <w:r w:rsidRPr="005B6A64">
        <w:rPr>
          <w:rFonts w:ascii="Calibri" w:eastAsia="Times New Roman" w:hAnsi="Calibri" w:cs="Times New Roman"/>
          <w:color w:val="0070C0"/>
          <w:szCs w:val="24"/>
        </w:rPr>
        <w:t>Sunlight’s intensiity would be:</w:t>
      </w:r>
    </w:p>
    <w:p w14:paraId="278DB1B2" w14:textId="77777777" w:rsidR="00FB7D7E" w:rsidRPr="005B6A64" w:rsidRDefault="00FB7D7E" w:rsidP="00FB7D7E">
      <w:pPr>
        <w:spacing w:after="0" w:line="240" w:lineRule="auto"/>
        <w:rPr>
          <w:rFonts w:ascii="Calibri" w:eastAsia="Times New Roman" w:hAnsi="Calibri" w:cs="Times New Roman"/>
          <w:color w:val="0070C0"/>
          <w:szCs w:val="24"/>
        </w:rPr>
      </w:pPr>
    </w:p>
    <w:p w14:paraId="01E6B60F" w14:textId="77777777" w:rsidR="00FB7D7E" w:rsidRPr="005B6A64" w:rsidRDefault="00FB7D7E" w:rsidP="00FB7D7E">
      <w:pPr>
        <w:spacing w:after="0" w:line="240" w:lineRule="auto"/>
        <w:rPr>
          <w:rFonts w:ascii="Calibri" w:eastAsia="Times New Roman" w:hAnsi="Calibri" w:cs="Times New Roman"/>
          <w:color w:val="0070C0"/>
          <w:szCs w:val="24"/>
        </w:rPr>
      </w:pPr>
      <w:r w:rsidRPr="005B6A64">
        <w:rPr>
          <w:rFonts w:ascii="Calibri" w:eastAsia="Times New Roman" w:hAnsi="Calibri" w:cs="Times New Roman"/>
          <w:color w:val="0070C0"/>
          <w:position w:val="-50"/>
          <w:szCs w:val="24"/>
        </w:rPr>
        <w:object w:dxaOrig="5380" w:dyaOrig="1120" w14:anchorId="0D98D142">
          <v:shape id="_x0000_i1052" type="#_x0000_t75" style="width:268.8pt;height:55.8pt" o:ole="">
            <v:imagedata r:id="rId60" o:title=""/>
          </v:shape>
          <o:OLEObject Type="Embed" ProgID="Equation.DSMT4" ShapeID="_x0000_i1052" DrawAspect="Content" ObjectID="_1582920757" r:id="rId61"/>
        </w:object>
      </w:r>
      <w:r w:rsidRPr="005B6A64">
        <w:rPr>
          <w:rFonts w:ascii="Calibri" w:eastAsia="Times New Roman" w:hAnsi="Calibri" w:cs="Times New Roman"/>
          <w:color w:val="0070C0"/>
          <w:szCs w:val="24"/>
        </w:rPr>
        <w:t xml:space="preserve"> </w:t>
      </w:r>
    </w:p>
    <w:p w14:paraId="0AE3205D" w14:textId="77777777" w:rsidR="00FB7D7E" w:rsidRPr="005B6A64" w:rsidRDefault="00FB7D7E" w:rsidP="00FB7D7E">
      <w:pPr>
        <w:spacing w:after="0" w:line="240" w:lineRule="auto"/>
        <w:rPr>
          <w:rFonts w:ascii="Calibri" w:eastAsia="Times New Roman" w:hAnsi="Calibri" w:cs="Times New Roman"/>
          <w:color w:val="0070C0"/>
          <w:szCs w:val="24"/>
        </w:rPr>
      </w:pPr>
    </w:p>
    <w:p w14:paraId="465D4B21" w14:textId="77777777" w:rsidR="00FB7D7E" w:rsidRPr="005B6A64" w:rsidRDefault="00FB7D7E" w:rsidP="00FB7D7E">
      <w:pPr>
        <w:spacing w:after="0" w:line="240" w:lineRule="auto"/>
        <w:rPr>
          <w:rFonts w:ascii="Calibri" w:eastAsia="Times New Roman" w:hAnsi="Calibri" w:cs="Times New Roman"/>
          <w:color w:val="0070C0"/>
          <w:szCs w:val="24"/>
        </w:rPr>
      </w:pPr>
      <w:r w:rsidRPr="005B6A64">
        <w:rPr>
          <w:rFonts w:ascii="Calibri" w:eastAsia="Times New Roman" w:hAnsi="Calibri" w:cs="Times New Roman"/>
          <w:color w:val="0070C0"/>
          <w:szCs w:val="24"/>
        </w:rPr>
        <w:t>And then,</w:t>
      </w:r>
    </w:p>
    <w:p w14:paraId="04181C6E" w14:textId="77777777" w:rsidR="00FB7D7E" w:rsidRPr="005B6A64" w:rsidRDefault="00FB7D7E" w:rsidP="00FB7D7E">
      <w:pPr>
        <w:spacing w:after="0" w:line="240" w:lineRule="auto"/>
        <w:rPr>
          <w:rFonts w:ascii="Calibri" w:eastAsia="Times New Roman" w:hAnsi="Calibri" w:cs="Times New Roman"/>
          <w:color w:val="0070C0"/>
          <w:szCs w:val="24"/>
        </w:rPr>
      </w:pPr>
    </w:p>
    <w:p w14:paraId="2C075E49" w14:textId="77777777" w:rsidR="00FB7D7E" w:rsidRPr="005B6A64" w:rsidRDefault="00FB7D7E" w:rsidP="00FB7D7E">
      <w:pPr>
        <w:pStyle w:val="NoSpacing"/>
        <w:rPr>
          <w:rFonts w:ascii="Calibri" w:eastAsia="Times New Roman" w:hAnsi="Calibri" w:cs="Times New Roman"/>
          <w:color w:val="0070C0"/>
          <w:szCs w:val="24"/>
        </w:rPr>
      </w:pPr>
      <w:r w:rsidRPr="005B6A64">
        <w:rPr>
          <w:rFonts w:ascii="Calibri" w:eastAsia="Times New Roman" w:hAnsi="Calibri" w:cs="Times New Roman"/>
          <w:color w:val="0070C0"/>
          <w:position w:val="-154"/>
          <w:szCs w:val="24"/>
        </w:rPr>
        <w:object w:dxaOrig="4260" w:dyaOrig="3200" w14:anchorId="3AA093BD">
          <v:shape id="_x0000_i1053" type="#_x0000_t75" style="width:213pt;height:160.2pt" o:ole="">
            <v:imagedata r:id="rId62" o:title=""/>
          </v:shape>
          <o:OLEObject Type="Embed" ProgID="Equation.DSMT4" ShapeID="_x0000_i1053" DrawAspect="Content" ObjectID="_1582920758" r:id="rId63"/>
        </w:object>
      </w:r>
    </w:p>
    <w:p w14:paraId="31B8E472" w14:textId="77777777" w:rsidR="00FB7D7E" w:rsidRDefault="00FB7D7E" w:rsidP="00FB7D7E">
      <w:pPr>
        <w:pStyle w:val="NoSpacing"/>
        <w:rPr>
          <w:rFonts w:cstheme="minorHAnsi"/>
          <w:b/>
          <w:sz w:val="20"/>
        </w:rPr>
      </w:pPr>
    </w:p>
    <w:p w14:paraId="0D914ABA" w14:textId="21FAF371" w:rsidR="00FB7D7E" w:rsidRPr="00FB7D7E" w:rsidRDefault="00FB7D7E" w:rsidP="00506452">
      <w:pPr>
        <w:pStyle w:val="NoSpacing"/>
        <w:rPr>
          <w:rFonts w:cstheme="minorHAnsi"/>
          <w:b/>
          <w:sz w:val="28"/>
        </w:rPr>
      </w:pPr>
      <w:r w:rsidRPr="00FB7D7E">
        <w:rPr>
          <w:rFonts w:cstheme="minorHAnsi"/>
          <w:b/>
          <w:sz w:val="28"/>
        </w:rPr>
        <w:t>(Entropy)</w:t>
      </w:r>
    </w:p>
    <w:p w14:paraId="123747D0" w14:textId="77777777" w:rsidR="00FB7D7E" w:rsidRDefault="00FB7D7E" w:rsidP="00506452">
      <w:pPr>
        <w:pStyle w:val="NoSpacing"/>
        <w:rPr>
          <w:rFonts w:cstheme="minorHAnsi"/>
          <w:b/>
        </w:rPr>
      </w:pPr>
    </w:p>
    <w:p w14:paraId="1A550D5A" w14:textId="161A6E94" w:rsidR="00FA2A84" w:rsidRPr="007B0AAB" w:rsidRDefault="005B6A64" w:rsidP="00506452">
      <w:pPr>
        <w:pStyle w:val="NoSpacing"/>
        <w:rPr>
          <w:rFonts w:cstheme="minorHAnsi"/>
        </w:rPr>
      </w:pPr>
      <w:r w:rsidRPr="007B0AAB">
        <w:rPr>
          <w:rFonts w:cstheme="minorHAnsi"/>
          <w:b/>
        </w:rPr>
        <w:t>P</w:t>
      </w:r>
      <w:r w:rsidR="00FA2A84" w:rsidRPr="007B0AAB">
        <w:rPr>
          <w:rFonts w:cstheme="minorHAnsi"/>
          <w:b/>
        </w:rPr>
        <w:t xml:space="preserve">roblem </w:t>
      </w:r>
      <w:r w:rsidR="00FB7D7E">
        <w:rPr>
          <w:rFonts w:cstheme="minorHAnsi"/>
          <w:b/>
        </w:rPr>
        <w:t>9</w:t>
      </w:r>
      <w:r w:rsidR="00FA2A84" w:rsidRPr="007B0AAB">
        <w:rPr>
          <w:rFonts w:cstheme="minorHAnsi"/>
          <w:b/>
        </w:rPr>
        <w:t>.</w:t>
      </w:r>
      <w:r w:rsidR="00FA2A84" w:rsidRPr="007B0AAB">
        <w:rPr>
          <w:rFonts w:cstheme="minorHAnsi"/>
        </w:rPr>
        <w:t xml:space="preserve">  What is the overall change in entropy of the block of ice in problem 1?</w:t>
      </w:r>
    </w:p>
    <w:p w14:paraId="00C3B269" w14:textId="0CC1AF53" w:rsidR="00FA2A84" w:rsidRPr="007B0AAB" w:rsidRDefault="005B6A64" w:rsidP="00506452">
      <w:pPr>
        <w:pStyle w:val="NoSpacing"/>
        <w:rPr>
          <w:rFonts w:cstheme="minorHAnsi"/>
          <w:color w:val="0070C0"/>
        </w:rPr>
      </w:pPr>
      <w:r w:rsidRPr="007B0AAB">
        <w:rPr>
          <w:rFonts w:cstheme="minorHAnsi"/>
          <w:color w:val="0070C0"/>
        </w:rPr>
        <w:t>So simple,</w:t>
      </w:r>
    </w:p>
    <w:p w14:paraId="0462F220" w14:textId="77777777" w:rsidR="005B6A64" w:rsidRDefault="005B6A64" w:rsidP="00506452">
      <w:pPr>
        <w:pStyle w:val="NoSpacing"/>
        <w:rPr>
          <w:rFonts w:cstheme="minorHAnsi"/>
          <w:sz w:val="20"/>
        </w:rPr>
      </w:pPr>
    </w:p>
    <w:p w14:paraId="59941A08" w14:textId="30EBE3EA" w:rsidR="00FA2A84" w:rsidRDefault="00555F36" w:rsidP="00506452">
      <w:pPr>
        <w:pStyle w:val="NoSpacing"/>
        <w:rPr>
          <w:b/>
          <w:sz w:val="20"/>
        </w:rPr>
      </w:pPr>
      <w:r w:rsidRPr="00555F36">
        <w:rPr>
          <w:b/>
          <w:position w:val="-92"/>
          <w:sz w:val="20"/>
        </w:rPr>
        <w:object w:dxaOrig="8740" w:dyaOrig="2140" w14:anchorId="21B782CB">
          <v:shape id="_x0000_i1054" type="#_x0000_t75" style="width:436.2pt;height:107.4pt" o:ole="">
            <v:imagedata r:id="rId64" o:title=""/>
          </v:shape>
          <o:OLEObject Type="Embed" ProgID="Equation.DSMT4" ShapeID="_x0000_i1054" DrawAspect="Content" ObjectID="_1582920759" r:id="rId65"/>
        </w:object>
      </w:r>
    </w:p>
    <w:p w14:paraId="79149ACC" w14:textId="26838058" w:rsidR="00773682" w:rsidRDefault="00773682" w:rsidP="00506452">
      <w:pPr>
        <w:pStyle w:val="NoSpacing"/>
        <w:rPr>
          <w:rFonts w:cstheme="minorHAnsi"/>
          <w:sz w:val="20"/>
        </w:rPr>
      </w:pPr>
    </w:p>
    <w:p w14:paraId="370EDA0E" w14:textId="3A6EE770" w:rsidR="005951C4" w:rsidRDefault="00773682" w:rsidP="00773682">
      <w:pPr>
        <w:spacing w:after="0" w:line="240" w:lineRule="auto"/>
        <w:rPr>
          <w:rFonts w:ascii="Calibri" w:eastAsia="Times New Roman" w:hAnsi="Calibri" w:cs="Times New Roman"/>
        </w:rPr>
      </w:pPr>
      <w:r w:rsidRPr="00773682">
        <w:rPr>
          <w:rFonts w:cstheme="minorHAnsi"/>
          <w:b/>
        </w:rPr>
        <w:t xml:space="preserve">Problem </w:t>
      </w:r>
      <w:r w:rsidR="00FB7D7E">
        <w:rPr>
          <w:rFonts w:cstheme="minorHAnsi"/>
          <w:b/>
        </w:rPr>
        <w:t>10</w:t>
      </w:r>
      <w:r w:rsidRPr="00773682">
        <w:rPr>
          <w:rFonts w:cstheme="minorHAnsi"/>
          <w:b/>
        </w:rPr>
        <w:t>.</w:t>
      </w:r>
      <w:r>
        <w:rPr>
          <w:rFonts w:cstheme="minorHAnsi"/>
          <w:sz w:val="20"/>
        </w:rPr>
        <w:t xml:space="preserve"> </w:t>
      </w:r>
      <w:r w:rsidRPr="00773682">
        <w:rPr>
          <w:rFonts w:ascii="Calibri" w:eastAsia="Times New Roman" w:hAnsi="Calibri" w:cs="Times New Roman"/>
        </w:rPr>
        <w:t>Suppose you hav</w:t>
      </w:r>
      <w:r w:rsidR="00E47E3E">
        <w:rPr>
          <w:rFonts w:ascii="Calibri" w:eastAsia="Times New Roman" w:hAnsi="Calibri" w:cs="Times New Roman"/>
        </w:rPr>
        <w:t>e 0.</w:t>
      </w:r>
      <w:r w:rsidR="00C22A03">
        <w:rPr>
          <w:rFonts w:ascii="Calibri" w:eastAsia="Times New Roman" w:hAnsi="Calibri" w:cs="Times New Roman"/>
        </w:rPr>
        <w:t>28</w:t>
      </w:r>
      <w:r w:rsidR="00E47E3E">
        <w:rPr>
          <w:rFonts w:ascii="Calibri" w:eastAsia="Times New Roman" w:hAnsi="Calibri" w:cs="Times New Roman"/>
        </w:rPr>
        <w:t xml:space="preserve">kg of </w:t>
      </w:r>
      <w:r w:rsidR="004B3CB7">
        <w:rPr>
          <w:rFonts w:ascii="Calibri" w:eastAsia="Times New Roman" w:hAnsi="Calibri" w:cs="Times New Roman"/>
        </w:rPr>
        <w:t>N</w:t>
      </w:r>
      <w:r w:rsidR="004B3CB7">
        <w:rPr>
          <w:rFonts w:ascii="Calibri" w:eastAsia="Times New Roman" w:hAnsi="Calibri" w:cs="Times New Roman"/>
          <w:vertAlign w:val="subscript"/>
        </w:rPr>
        <w:t>2</w:t>
      </w:r>
      <w:r w:rsidR="00E47E3E">
        <w:rPr>
          <w:rFonts w:ascii="Calibri" w:eastAsia="Times New Roman" w:hAnsi="Calibri" w:cs="Times New Roman"/>
        </w:rPr>
        <w:t xml:space="preserve"> gas, in a 0.02m</w:t>
      </w:r>
      <w:r w:rsidR="00E47E3E">
        <w:rPr>
          <w:rFonts w:ascii="Calibri" w:eastAsia="Times New Roman" w:hAnsi="Calibri" w:cs="Times New Roman"/>
          <w:vertAlign w:val="superscript"/>
        </w:rPr>
        <w:t>3</w:t>
      </w:r>
      <w:r w:rsidR="00E47E3E">
        <w:rPr>
          <w:rFonts w:ascii="Calibri" w:eastAsia="Times New Roman" w:hAnsi="Calibri" w:cs="Times New Roman"/>
        </w:rPr>
        <w:t xml:space="preserve"> container, at temperature 25</w:t>
      </w:r>
      <w:r w:rsidR="00E47E3E">
        <w:rPr>
          <w:rFonts w:ascii="Cambria Math" w:eastAsia="Times New Roman" w:hAnsi="Cambria Math" w:cs="Times New Roman"/>
        </w:rPr>
        <w:t>°</w:t>
      </w:r>
      <w:r w:rsidR="00E47E3E">
        <w:rPr>
          <w:rFonts w:ascii="Calibri" w:eastAsia="Times New Roman" w:hAnsi="Calibri" w:cs="Times New Roman"/>
        </w:rPr>
        <w:t xml:space="preserve">C.  </w:t>
      </w:r>
      <w:r w:rsidR="005951C4">
        <w:rPr>
          <w:rFonts w:ascii="Calibri" w:eastAsia="Times New Roman" w:hAnsi="Calibri" w:cs="Times New Roman"/>
        </w:rPr>
        <w:t>Then you let it freely expand into another</w:t>
      </w:r>
      <w:r w:rsidR="005A5344">
        <w:rPr>
          <w:rFonts w:ascii="Calibri" w:eastAsia="Times New Roman" w:hAnsi="Calibri" w:cs="Times New Roman"/>
        </w:rPr>
        <w:t xml:space="preserve"> insulated</w:t>
      </w:r>
      <w:r w:rsidR="005951C4">
        <w:rPr>
          <w:rFonts w:ascii="Calibri" w:eastAsia="Times New Roman" w:hAnsi="Calibri" w:cs="Times New Roman"/>
        </w:rPr>
        <w:t xml:space="preserve"> container with twice the volume.  </w:t>
      </w:r>
    </w:p>
    <w:p w14:paraId="7C682053" w14:textId="23234A0F" w:rsidR="005951C4" w:rsidRDefault="005951C4" w:rsidP="00773682">
      <w:pPr>
        <w:spacing w:after="0" w:line="240" w:lineRule="auto"/>
        <w:rPr>
          <w:rFonts w:ascii="Calibri" w:eastAsia="Times New Roman" w:hAnsi="Calibri" w:cs="Times New Roman"/>
        </w:rPr>
      </w:pPr>
    </w:p>
    <w:p w14:paraId="1BDCD5E7" w14:textId="0BBF3712" w:rsidR="005951C4" w:rsidRDefault="005951C4" w:rsidP="00773682">
      <w:pPr>
        <w:spacing w:after="0" w:line="240" w:lineRule="auto"/>
        <w:rPr>
          <w:rFonts w:ascii="Calibri" w:eastAsia="Times New Roman" w:hAnsi="Calibri" w:cs="Times New Roman"/>
        </w:rPr>
      </w:pPr>
      <w:r>
        <w:rPr>
          <w:rFonts w:ascii="Calibri" w:eastAsia="Times New Roman" w:hAnsi="Calibri" w:cs="Times New Roman"/>
        </w:rPr>
        <w:t xml:space="preserve">(a) What will be its </w:t>
      </w:r>
      <w:r w:rsidR="004B3CB7">
        <w:rPr>
          <w:rFonts w:ascii="Calibri" w:eastAsia="Times New Roman" w:hAnsi="Calibri" w:cs="Times New Roman"/>
        </w:rPr>
        <w:t xml:space="preserve">new </w:t>
      </w:r>
      <w:r>
        <w:rPr>
          <w:rFonts w:ascii="Calibri" w:eastAsia="Times New Roman" w:hAnsi="Calibri" w:cs="Times New Roman"/>
        </w:rPr>
        <w:t>temperature?</w:t>
      </w:r>
    </w:p>
    <w:p w14:paraId="4C11DE29" w14:textId="296FE624" w:rsidR="00950F7C" w:rsidRDefault="004B3CB7" w:rsidP="00773682">
      <w:pPr>
        <w:spacing w:after="0" w:line="240" w:lineRule="auto"/>
        <w:rPr>
          <w:rFonts w:ascii="Calibri" w:eastAsia="Times New Roman" w:hAnsi="Calibri" w:cs="Times New Roman"/>
          <w:color w:val="0070C0"/>
        </w:rPr>
      </w:pPr>
      <w:r>
        <w:rPr>
          <w:rFonts w:ascii="Calibri" w:eastAsia="Times New Roman" w:hAnsi="Calibri" w:cs="Times New Roman"/>
          <w:color w:val="0070C0"/>
        </w:rPr>
        <w:t>The same as the old one, since:</w:t>
      </w:r>
    </w:p>
    <w:p w14:paraId="53B5EA7B" w14:textId="04F147AE" w:rsidR="004B3CB7" w:rsidRDefault="004B3CB7" w:rsidP="00773682">
      <w:pPr>
        <w:spacing w:after="0" w:line="240" w:lineRule="auto"/>
        <w:rPr>
          <w:rFonts w:ascii="Calibri" w:eastAsia="Times New Roman" w:hAnsi="Calibri" w:cs="Times New Roman"/>
          <w:color w:val="0070C0"/>
        </w:rPr>
      </w:pPr>
    </w:p>
    <w:p w14:paraId="37578D44" w14:textId="332CDD75" w:rsidR="004B3CB7" w:rsidRPr="005A5344" w:rsidRDefault="004B3CB7" w:rsidP="00773682">
      <w:pPr>
        <w:spacing w:after="0" w:line="240" w:lineRule="auto"/>
        <w:rPr>
          <w:rFonts w:ascii="Calibri" w:eastAsia="Times New Roman" w:hAnsi="Calibri" w:cs="Times New Roman"/>
          <w:color w:val="0070C0"/>
        </w:rPr>
      </w:pPr>
      <w:r w:rsidRPr="004B3CB7">
        <w:rPr>
          <w:rFonts w:ascii="Calibri" w:eastAsia="Times New Roman" w:hAnsi="Calibri" w:cs="Times New Roman"/>
          <w:color w:val="0070C0"/>
          <w:position w:val="-60"/>
        </w:rPr>
        <w:object w:dxaOrig="1960" w:dyaOrig="1340" w14:anchorId="01D5AB59">
          <v:shape id="_x0000_i1055" type="#_x0000_t75" style="width:97.8pt;height:67.2pt" o:ole="">
            <v:imagedata r:id="rId66" o:title=""/>
          </v:shape>
          <o:OLEObject Type="Embed" ProgID="Equation.DSMT4" ShapeID="_x0000_i1055" DrawAspect="Content" ObjectID="_1582920760" r:id="rId67"/>
        </w:object>
      </w:r>
      <w:r>
        <w:rPr>
          <w:rFonts w:ascii="Calibri" w:eastAsia="Times New Roman" w:hAnsi="Calibri" w:cs="Times New Roman"/>
          <w:color w:val="0070C0"/>
        </w:rPr>
        <w:t xml:space="preserve"> </w:t>
      </w:r>
    </w:p>
    <w:p w14:paraId="56D11489" w14:textId="77777777" w:rsidR="005951C4" w:rsidRDefault="005951C4" w:rsidP="00773682">
      <w:pPr>
        <w:spacing w:after="0" w:line="240" w:lineRule="auto"/>
        <w:rPr>
          <w:rFonts w:ascii="Calibri" w:eastAsia="Times New Roman" w:hAnsi="Calibri" w:cs="Times New Roman"/>
        </w:rPr>
      </w:pPr>
    </w:p>
    <w:p w14:paraId="0264A4C4" w14:textId="4890CE86" w:rsidR="00773682" w:rsidRPr="00AE5938" w:rsidRDefault="005951C4" w:rsidP="00773682">
      <w:pPr>
        <w:spacing w:after="0" w:line="240" w:lineRule="auto"/>
        <w:rPr>
          <w:rFonts w:ascii="Calibri" w:eastAsia="Times New Roman" w:hAnsi="Calibri" w:cs="Times New Roman"/>
          <w:color w:val="0066FF"/>
        </w:rPr>
      </w:pPr>
      <w:r>
        <w:rPr>
          <w:rFonts w:ascii="Calibri" w:eastAsia="Times New Roman" w:hAnsi="Calibri" w:cs="Times New Roman"/>
        </w:rPr>
        <w:t>(</w:t>
      </w:r>
      <w:r w:rsidR="001152CC">
        <w:rPr>
          <w:rFonts w:ascii="Calibri" w:eastAsia="Times New Roman" w:hAnsi="Calibri" w:cs="Times New Roman"/>
        </w:rPr>
        <w:t>b</w:t>
      </w:r>
      <w:r>
        <w:rPr>
          <w:rFonts w:ascii="Calibri" w:eastAsia="Times New Roman" w:hAnsi="Calibri" w:cs="Times New Roman"/>
        </w:rPr>
        <w:t xml:space="preserve">) </w:t>
      </w:r>
      <w:r w:rsidR="00773682" w:rsidRPr="00773682">
        <w:rPr>
          <w:rFonts w:ascii="Calibri" w:eastAsia="Times New Roman" w:hAnsi="Calibri" w:cs="Times New Roman"/>
        </w:rPr>
        <w:t xml:space="preserve">What will be its change in entropy?  </w:t>
      </w:r>
    </w:p>
    <w:p w14:paraId="6A119658" w14:textId="7121135E" w:rsidR="00773682" w:rsidRPr="005B6A64" w:rsidRDefault="005B6A64" w:rsidP="00773682">
      <w:pPr>
        <w:spacing w:after="0" w:line="240" w:lineRule="auto"/>
        <w:rPr>
          <w:rFonts w:ascii="Calibri" w:eastAsia="Times New Roman" w:hAnsi="Calibri" w:cs="Times New Roman"/>
          <w:color w:val="0070C0"/>
        </w:rPr>
      </w:pPr>
      <w:r w:rsidRPr="005B6A64">
        <w:rPr>
          <w:rFonts w:ascii="Calibri" w:eastAsia="Times New Roman" w:hAnsi="Calibri" w:cs="Times New Roman"/>
          <w:color w:val="0070C0"/>
        </w:rPr>
        <w:t>Even easier,</w:t>
      </w:r>
    </w:p>
    <w:p w14:paraId="1CF10333" w14:textId="77777777" w:rsidR="005B6A64" w:rsidRPr="005B6A64" w:rsidRDefault="005B6A64" w:rsidP="00773682">
      <w:pPr>
        <w:spacing w:after="0" w:line="240" w:lineRule="auto"/>
        <w:rPr>
          <w:rFonts w:ascii="Calibri" w:eastAsia="Times New Roman" w:hAnsi="Calibri" w:cs="Times New Roman"/>
          <w:color w:val="0070C0"/>
        </w:rPr>
      </w:pPr>
    </w:p>
    <w:p w14:paraId="3FC18F14" w14:textId="78BB43F9" w:rsidR="00773682" w:rsidRDefault="00C22A03" w:rsidP="00773682">
      <w:pPr>
        <w:spacing w:after="0" w:line="240" w:lineRule="auto"/>
        <w:rPr>
          <w:rFonts w:ascii="Calibri" w:eastAsia="Times New Roman" w:hAnsi="Calibri" w:cs="Times New Roman"/>
        </w:rPr>
      </w:pPr>
      <w:r w:rsidRPr="00E47E3E">
        <w:rPr>
          <w:rFonts w:ascii="Calibri" w:eastAsia="Times New Roman" w:hAnsi="Calibri" w:cs="Times New Roman"/>
          <w:position w:val="-216"/>
        </w:rPr>
        <w:object w:dxaOrig="5840" w:dyaOrig="4500" w14:anchorId="7299692C">
          <v:shape id="_x0000_i1056" type="#_x0000_t75" style="width:293.4pt;height:223.8pt" o:ole="">
            <v:imagedata r:id="rId68" o:title=""/>
          </v:shape>
          <o:OLEObject Type="Embed" ProgID="Equation.DSMT4" ShapeID="_x0000_i1056" DrawAspect="Content" ObjectID="_1582920761" r:id="rId69"/>
        </w:object>
      </w:r>
      <w:r w:rsidR="00773682" w:rsidRPr="00AE5938">
        <w:rPr>
          <w:rFonts w:ascii="Calibri" w:eastAsia="Times New Roman" w:hAnsi="Calibri" w:cs="Times New Roman"/>
        </w:rPr>
        <w:t xml:space="preserve"> </w:t>
      </w:r>
    </w:p>
    <w:p w14:paraId="0B5B8661" w14:textId="513EE984" w:rsidR="005A5344" w:rsidRDefault="005A5344" w:rsidP="00773682">
      <w:pPr>
        <w:spacing w:after="0" w:line="240" w:lineRule="auto"/>
        <w:rPr>
          <w:rFonts w:ascii="Calibri" w:eastAsia="Times New Roman" w:hAnsi="Calibri" w:cs="Times New Roman"/>
        </w:rPr>
      </w:pPr>
    </w:p>
    <w:p w14:paraId="0E8C1FF7" w14:textId="6D07D5ED" w:rsidR="00352A97" w:rsidRDefault="005A5344" w:rsidP="00773682">
      <w:pPr>
        <w:spacing w:after="0" w:line="240" w:lineRule="auto"/>
        <w:rPr>
          <w:rFonts w:ascii="Calibri" w:eastAsia="Times New Roman" w:hAnsi="Calibri" w:cs="Times New Roman"/>
        </w:rPr>
      </w:pPr>
      <w:r>
        <w:rPr>
          <w:rFonts w:ascii="Calibri" w:eastAsia="Times New Roman" w:hAnsi="Calibri" w:cs="Times New Roman"/>
        </w:rPr>
        <w:t>(</w:t>
      </w:r>
      <w:r w:rsidR="001152CC">
        <w:rPr>
          <w:rFonts w:ascii="Calibri" w:eastAsia="Times New Roman" w:hAnsi="Calibri" w:cs="Times New Roman"/>
        </w:rPr>
        <w:t>c</w:t>
      </w:r>
      <w:r>
        <w:rPr>
          <w:rFonts w:ascii="Calibri" w:eastAsia="Times New Roman" w:hAnsi="Calibri" w:cs="Times New Roman"/>
        </w:rPr>
        <w:t xml:space="preserve">) </w:t>
      </w:r>
      <w:r w:rsidR="004B3CB7">
        <w:rPr>
          <w:rFonts w:ascii="Calibri" w:eastAsia="Times New Roman" w:hAnsi="Calibri" w:cs="Times New Roman"/>
        </w:rPr>
        <w:t>Consider the more accurate model of a gas, the Van der Waals equation.  In such, nitrogen</w:t>
      </w:r>
      <w:r w:rsidR="00352A97">
        <w:rPr>
          <w:rFonts w:ascii="Calibri" w:eastAsia="Times New Roman" w:hAnsi="Calibri" w:cs="Times New Roman"/>
        </w:rPr>
        <w:t xml:space="preserve"> gas</w:t>
      </w:r>
      <w:r w:rsidR="004B3CB7">
        <w:rPr>
          <w:rFonts w:ascii="Calibri" w:eastAsia="Times New Roman" w:hAnsi="Calibri" w:cs="Times New Roman"/>
        </w:rPr>
        <w:t xml:space="preserve"> is characterized by the constants </w:t>
      </w:r>
      <w:r w:rsidR="00352A97">
        <w:rPr>
          <w:rFonts w:ascii="Calibri" w:eastAsia="Times New Roman" w:hAnsi="Calibri" w:cs="Times New Roman"/>
        </w:rPr>
        <w:t xml:space="preserve">a = </w:t>
      </w:r>
      <w:r w:rsidR="00ED675C">
        <w:rPr>
          <w:rFonts w:ascii="Calibri" w:eastAsia="Times New Roman" w:hAnsi="Calibri" w:cs="Times New Roman"/>
        </w:rPr>
        <w:t>0.1361</w:t>
      </w:r>
      <w:r w:rsidR="00352A97">
        <w:rPr>
          <w:rFonts w:ascii="Calibri" w:eastAsia="Times New Roman" w:hAnsi="Calibri" w:cs="Times New Roman"/>
        </w:rPr>
        <w:t xml:space="preserve"> J</w:t>
      </w:r>
      <w:r w:rsidR="00352A97">
        <w:rPr>
          <w:rFonts w:ascii="Calibri" w:eastAsia="Times New Roman" w:hAnsi="Calibri" w:cs="Calibri"/>
        </w:rPr>
        <w:t>∙</w:t>
      </w:r>
      <w:r w:rsidR="00352A97">
        <w:rPr>
          <w:rFonts w:ascii="Calibri" w:eastAsia="Times New Roman" w:hAnsi="Calibri" w:cs="Times New Roman"/>
        </w:rPr>
        <w:t>m</w:t>
      </w:r>
      <w:r w:rsidR="00352A97">
        <w:rPr>
          <w:rFonts w:ascii="Calibri" w:eastAsia="Times New Roman" w:hAnsi="Calibri" w:cs="Times New Roman"/>
          <w:vertAlign w:val="superscript"/>
        </w:rPr>
        <w:t>3</w:t>
      </w:r>
      <w:r w:rsidR="00ED675C">
        <w:rPr>
          <w:rFonts w:ascii="Calibri" w:eastAsia="Times New Roman" w:hAnsi="Calibri" w:cs="Times New Roman"/>
        </w:rPr>
        <w:t>/mol</w:t>
      </w:r>
      <w:r w:rsidR="00ED675C">
        <w:rPr>
          <w:rFonts w:ascii="Calibri" w:eastAsia="Times New Roman" w:hAnsi="Calibri" w:cs="Times New Roman"/>
          <w:vertAlign w:val="superscript"/>
        </w:rPr>
        <w:t>2</w:t>
      </w:r>
      <w:r w:rsidR="00352A97">
        <w:rPr>
          <w:rFonts w:ascii="Calibri" w:eastAsia="Times New Roman" w:hAnsi="Calibri" w:cs="Times New Roman"/>
        </w:rPr>
        <w:t xml:space="preserve">, and b = </w:t>
      </w:r>
      <w:r w:rsidR="00ED675C">
        <w:rPr>
          <w:rFonts w:ascii="Calibri" w:eastAsia="Times New Roman" w:hAnsi="Calibri" w:cs="Times New Roman"/>
        </w:rPr>
        <w:t>3.85×10</w:t>
      </w:r>
      <w:r w:rsidR="00ED675C">
        <w:rPr>
          <w:rFonts w:ascii="Calibri" w:eastAsia="Times New Roman" w:hAnsi="Calibri" w:cs="Times New Roman"/>
          <w:vertAlign w:val="superscript"/>
        </w:rPr>
        <w:t>-5</w:t>
      </w:r>
      <w:r w:rsidR="00ED675C">
        <w:rPr>
          <w:rFonts w:ascii="Calibri" w:eastAsia="Times New Roman" w:hAnsi="Calibri" w:cs="Times New Roman"/>
        </w:rPr>
        <w:t xml:space="preserve"> </w:t>
      </w:r>
      <w:r w:rsidR="00352A97">
        <w:rPr>
          <w:rFonts w:ascii="Calibri" w:eastAsia="Times New Roman" w:hAnsi="Calibri" w:cs="Times New Roman"/>
        </w:rPr>
        <w:t>m</w:t>
      </w:r>
      <w:r w:rsidR="00352A97">
        <w:rPr>
          <w:rFonts w:ascii="Calibri" w:eastAsia="Times New Roman" w:hAnsi="Calibri" w:cs="Times New Roman"/>
          <w:vertAlign w:val="superscript"/>
        </w:rPr>
        <w:t>3</w:t>
      </w:r>
      <w:r w:rsidR="00ED675C">
        <w:rPr>
          <w:rFonts w:ascii="Calibri" w:eastAsia="Times New Roman" w:hAnsi="Calibri" w:cs="Times New Roman"/>
        </w:rPr>
        <w:t>/mol.</w:t>
      </w:r>
      <w:r w:rsidR="00352A97">
        <w:rPr>
          <w:rFonts w:ascii="Calibri" w:eastAsia="Times New Roman" w:hAnsi="Calibri" w:cs="Times New Roman"/>
        </w:rPr>
        <w:t xml:space="preserve">  </w:t>
      </w:r>
      <w:r w:rsidR="004B3CB7">
        <w:rPr>
          <w:rFonts w:ascii="Calibri" w:eastAsia="Times New Roman" w:hAnsi="Calibri" w:cs="Times New Roman"/>
        </w:rPr>
        <w:t xml:space="preserve">What is the change in temperature of the gas when it expands into the new container?  And explain your result.  </w:t>
      </w:r>
    </w:p>
    <w:p w14:paraId="6552292E" w14:textId="43E2CD9F" w:rsidR="004B3CB7" w:rsidRDefault="004B3CB7" w:rsidP="00773682">
      <w:pPr>
        <w:spacing w:after="0" w:line="240" w:lineRule="auto"/>
        <w:rPr>
          <w:rFonts w:ascii="Calibri" w:eastAsia="Times New Roman" w:hAnsi="Calibri" w:cs="Times New Roman"/>
          <w:color w:val="0070C0"/>
        </w:rPr>
      </w:pPr>
      <w:r w:rsidRPr="004B3CB7">
        <w:rPr>
          <w:rFonts w:ascii="Calibri" w:eastAsia="Times New Roman" w:hAnsi="Calibri" w:cs="Times New Roman"/>
          <w:color w:val="0070C0"/>
        </w:rPr>
        <w:t>So now,</w:t>
      </w:r>
    </w:p>
    <w:p w14:paraId="6EF720D4" w14:textId="77777777" w:rsidR="004B3CB7" w:rsidRPr="004B3CB7" w:rsidRDefault="004B3CB7" w:rsidP="00773682">
      <w:pPr>
        <w:spacing w:after="0" w:line="240" w:lineRule="auto"/>
        <w:rPr>
          <w:rFonts w:ascii="Calibri" w:eastAsia="Times New Roman" w:hAnsi="Calibri" w:cs="Times New Roman"/>
          <w:color w:val="0070C0"/>
        </w:rPr>
      </w:pPr>
    </w:p>
    <w:p w14:paraId="0A9E8ED9" w14:textId="737FC5E7" w:rsidR="005A5344" w:rsidRDefault="002923BE" w:rsidP="00773682">
      <w:pPr>
        <w:spacing w:after="0" w:line="240" w:lineRule="auto"/>
        <w:rPr>
          <w:rFonts w:ascii="Calibri" w:eastAsia="Times New Roman" w:hAnsi="Calibri" w:cs="Times New Roman"/>
        </w:rPr>
      </w:pPr>
      <w:r w:rsidRPr="00C22A03">
        <w:rPr>
          <w:rFonts w:ascii="Calibri" w:eastAsia="Times New Roman" w:hAnsi="Calibri" w:cs="Times New Roman"/>
          <w:position w:val="-216"/>
        </w:rPr>
        <w:object w:dxaOrig="10320" w:dyaOrig="4480" w14:anchorId="0FFAF97F">
          <v:shape id="_x0000_i1076" type="#_x0000_t75" style="width:516pt;height:223.8pt" o:ole="">
            <v:imagedata r:id="rId70" o:title=""/>
          </v:shape>
          <o:OLEObject Type="Embed" ProgID="Equation.DSMT4" ShapeID="_x0000_i1076" DrawAspect="Content" ObjectID="_1582920762" r:id="rId71"/>
        </w:object>
      </w:r>
      <w:r w:rsidR="005A5344">
        <w:rPr>
          <w:rFonts w:ascii="Calibri" w:eastAsia="Times New Roman" w:hAnsi="Calibri" w:cs="Times New Roman"/>
        </w:rPr>
        <w:t xml:space="preserve"> </w:t>
      </w:r>
    </w:p>
    <w:p w14:paraId="534D3438" w14:textId="53D92926" w:rsidR="00ED675C" w:rsidRDefault="00ED675C" w:rsidP="00773682">
      <w:pPr>
        <w:spacing w:after="0" w:line="240" w:lineRule="auto"/>
        <w:rPr>
          <w:rFonts w:ascii="Calibri" w:eastAsia="Times New Roman" w:hAnsi="Calibri" w:cs="Times New Roman"/>
        </w:rPr>
      </w:pPr>
    </w:p>
    <w:p w14:paraId="4D0C8AB8" w14:textId="684010D9" w:rsidR="00ED675C" w:rsidRPr="00624AC8" w:rsidRDefault="00ED675C" w:rsidP="00773682">
      <w:pPr>
        <w:spacing w:after="0" w:line="240" w:lineRule="auto"/>
        <w:rPr>
          <w:rFonts w:ascii="Calibri" w:eastAsia="Times New Roman" w:hAnsi="Calibri" w:cs="Times New Roman"/>
          <w:color w:val="0070C0"/>
        </w:rPr>
      </w:pPr>
      <w:r w:rsidRPr="00624AC8">
        <w:rPr>
          <w:rFonts w:ascii="Calibri" w:eastAsia="Times New Roman" w:hAnsi="Calibri" w:cs="Times New Roman"/>
          <w:color w:val="0070C0"/>
        </w:rPr>
        <w:t xml:space="preserve">The temperature drops, because the gas </w:t>
      </w:r>
      <w:r w:rsidR="00624AC8" w:rsidRPr="00624AC8">
        <w:rPr>
          <w:rFonts w:ascii="Calibri" w:eastAsia="Times New Roman" w:hAnsi="Calibri" w:cs="Times New Roman"/>
          <w:color w:val="0070C0"/>
        </w:rPr>
        <w:t xml:space="preserve">loses kinetic energy because it </w:t>
      </w:r>
      <w:r w:rsidRPr="00624AC8">
        <w:rPr>
          <w:rFonts w:ascii="Calibri" w:eastAsia="Times New Roman" w:hAnsi="Calibri" w:cs="Times New Roman"/>
          <w:color w:val="0070C0"/>
        </w:rPr>
        <w:t>gains potential energy</w:t>
      </w:r>
      <w:r w:rsidR="00624AC8" w:rsidRPr="00624AC8">
        <w:rPr>
          <w:rFonts w:ascii="Calibri" w:eastAsia="Times New Roman" w:hAnsi="Calibri" w:cs="Times New Roman"/>
          <w:color w:val="0070C0"/>
        </w:rPr>
        <w:t xml:space="preserve"> as it expands.  </w:t>
      </w:r>
    </w:p>
    <w:p w14:paraId="768E1353" w14:textId="43884A2B" w:rsidR="005A5344" w:rsidRDefault="005A5344" w:rsidP="00773682">
      <w:pPr>
        <w:spacing w:after="0" w:line="240" w:lineRule="auto"/>
        <w:rPr>
          <w:rFonts w:ascii="Calibri" w:eastAsia="Times New Roman" w:hAnsi="Calibri" w:cs="Times New Roman"/>
        </w:rPr>
      </w:pPr>
    </w:p>
    <w:p w14:paraId="5E922691" w14:textId="759DDF25" w:rsidR="005A5344" w:rsidRDefault="005A5344" w:rsidP="00773682">
      <w:pPr>
        <w:spacing w:after="0" w:line="240" w:lineRule="auto"/>
        <w:rPr>
          <w:rFonts w:ascii="Calibri" w:eastAsia="Times New Roman" w:hAnsi="Calibri" w:cs="Times New Roman"/>
        </w:rPr>
      </w:pPr>
      <w:r>
        <w:rPr>
          <w:rFonts w:ascii="Calibri" w:eastAsia="Times New Roman" w:hAnsi="Calibri" w:cs="Times New Roman"/>
        </w:rPr>
        <w:t>(d) And now the change in entropy?</w:t>
      </w:r>
    </w:p>
    <w:p w14:paraId="44868DAB" w14:textId="05B8DC28" w:rsidR="005A5344" w:rsidRPr="00567540" w:rsidRDefault="00567540" w:rsidP="00773682">
      <w:pPr>
        <w:spacing w:after="0" w:line="240" w:lineRule="auto"/>
        <w:rPr>
          <w:rFonts w:ascii="Calibri" w:eastAsia="Times New Roman" w:hAnsi="Calibri" w:cs="Times New Roman"/>
          <w:color w:val="0070C0"/>
        </w:rPr>
      </w:pPr>
      <w:r w:rsidRPr="00567540">
        <w:rPr>
          <w:rFonts w:ascii="Calibri" w:eastAsia="Times New Roman" w:hAnsi="Calibri" w:cs="Times New Roman"/>
          <w:color w:val="0070C0"/>
        </w:rPr>
        <w:t>This is,</w:t>
      </w:r>
    </w:p>
    <w:p w14:paraId="1FE2A880" w14:textId="77777777" w:rsidR="00567540" w:rsidRDefault="00567540" w:rsidP="00773682">
      <w:pPr>
        <w:spacing w:after="0" w:line="240" w:lineRule="auto"/>
        <w:rPr>
          <w:rFonts w:ascii="Calibri" w:eastAsia="Times New Roman" w:hAnsi="Calibri" w:cs="Times New Roman"/>
        </w:rPr>
      </w:pPr>
    </w:p>
    <w:p w14:paraId="0757BC97" w14:textId="6B4C1195" w:rsidR="005A5344" w:rsidRPr="00AE5938" w:rsidRDefault="002923BE" w:rsidP="00773682">
      <w:pPr>
        <w:spacing w:after="0" w:line="240" w:lineRule="auto"/>
        <w:rPr>
          <w:rFonts w:ascii="Calibri" w:eastAsia="Times New Roman" w:hAnsi="Calibri" w:cs="Times New Roman"/>
        </w:rPr>
      </w:pPr>
      <w:r w:rsidRPr="00567540">
        <w:rPr>
          <w:rFonts w:ascii="Calibri" w:eastAsia="Times New Roman" w:hAnsi="Calibri" w:cs="Times New Roman"/>
          <w:position w:val="-222"/>
        </w:rPr>
        <w:object w:dxaOrig="11000" w:dyaOrig="4560" w14:anchorId="0BC05077">
          <v:shape id="_x0000_i1080" type="#_x0000_t75" style="width:535.8pt;height:222pt" o:ole="">
            <v:imagedata r:id="rId72" o:title=""/>
          </v:shape>
          <o:OLEObject Type="Embed" ProgID="Equation.DSMT4" ShapeID="_x0000_i1080" DrawAspect="Content" ObjectID="_1582920763" r:id="rId73"/>
        </w:object>
      </w:r>
      <w:r w:rsidR="005A5344">
        <w:rPr>
          <w:rFonts w:ascii="Calibri" w:eastAsia="Times New Roman" w:hAnsi="Calibri" w:cs="Times New Roman"/>
        </w:rPr>
        <w:t xml:space="preserve"> </w:t>
      </w:r>
    </w:p>
    <w:p w14:paraId="64F83A7F" w14:textId="6266D211" w:rsidR="00E23D8B" w:rsidRDefault="00E23D8B" w:rsidP="00506452">
      <w:pPr>
        <w:pStyle w:val="NoSpacing"/>
        <w:rPr>
          <w:rFonts w:cstheme="minorHAnsi"/>
          <w:sz w:val="20"/>
        </w:rPr>
      </w:pPr>
    </w:p>
    <w:p w14:paraId="1D95B5A3" w14:textId="5B399233" w:rsidR="00DC0FD3" w:rsidRPr="007B0AAB" w:rsidRDefault="00DC0FD3" w:rsidP="00506452">
      <w:pPr>
        <w:pStyle w:val="NoSpacing"/>
        <w:rPr>
          <w:rFonts w:cstheme="minorHAnsi"/>
        </w:rPr>
      </w:pPr>
      <w:r w:rsidRPr="007B0AAB">
        <w:rPr>
          <w:rFonts w:cstheme="minorHAnsi"/>
          <w:b/>
        </w:rPr>
        <w:t xml:space="preserve">Problem </w:t>
      </w:r>
      <w:r w:rsidR="00FB7D7E">
        <w:rPr>
          <w:rFonts w:cstheme="minorHAnsi"/>
          <w:b/>
        </w:rPr>
        <w:t>11</w:t>
      </w:r>
      <w:r w:rsidRPr="007B0AAB">
        <w:rPr>
          <w:rFonts w:cstheme="minorHAnsi"/>
          <w:b/>
        </w:rPr>
        <w:t>.</w:t>
      </w:r>
      <w:r w:rsidRPr="007B0AAB">
        <w:rPr>
          <w:rFonts w:cstheme="minorHAnsi"/>
        </w:rPr>
        <w:t xml:space="preserve">  </w:t>
      </w:r>
      <w:r w:rsidR="00DD37B5" w:rsidRPr="007B0AAB">
        <w:rPr>
          <w:rFonts w:cstheme="minorHAnsi"/>
        </w:rPr>
        <w:t>What is the overall change in entropy of the 2kg of gold in problem 4e, using the Debye model of heat capacity?</w:t>
      </w:r>
      <w:bookmarkStart w:id="1" w:name="_GoBack"/>
      <w:bookmarkEnd w:id="1"/>
    </w:p>
    <w:p w14:paraId="48EBB9D0" w14:textId="1E83E831" w:rsidR="00DC0FD3" w:rsidRPr="007B0AAB" w:rsidRDefault="00DD37B5" w:rsidP="00506452">
      <w:pPr>
        <w:pStyle w:val="NoSpacing"/>
        <w:rPr>
          <w:rFonts w:cstheme="minorHAnsi"/>
          <w:color w:val="0070C0"/>
        </w:rPr>
      </w:pPr>
      <w:r w:rsidRPr="007B0AAB">
        <w:rPr>
          <w:rFonts w:cstheme="minorHAnsi"/>
          <w:color w:val="0070C0"/>
        </w:rPr>
        <w:t xml:space="preserve">Will you just stop assigning problems?   Even I get tired of solving them.  Nope, I care about my students too much to let their education be substandard.  Learn by calculating.  </w:t>
      </w:r>
    </w:p>
    <w:p w14:paraId="26F71688" w14:textId="77777777" w:rsidR="00DD37B5" w:rsidRDefault="00DD37B5" w:rsidP="00DD37B5">
      <w:pPr>
        <w:pStyle w:val="NoSpacing"/>
        <w:rPr>
          <w:rFonts w:cstheme="minorHAnsi"/>
          <w:sz w:val="20"/>
        </w:rPr>
      </w:pPr>
    </w:p>
    <w:p w14:paraId="70281940" w14:textId="4AE663A9" w:rsidR="00DD37B5" w:rsidRDefault="00FD6EDA" w:rsidP="00DD37B5">
      <w:pPr>
        <w:pStyle w:val="NoSpacing"/>
        <w:rPr>
          <w:rFonts w:cstheme="minorHAnsi"/>
          <w:sz w:val="20"/>
        </w:rPr>
      </w:pPr>
      <w:r w:rsidRPr="00FD6EDA">
        <w:rPr>
          <w:rFonts w:cstheme="minorHAnsi"/>
          <w:position w:val="-172"/>
          <w:sz w:val="20"/>
        </w:rPr>
        <w:object w:dxaOrig="3300" w:dyaOrig="4140" w14:anchorId="5983A2C7">
          <v:shape id="_x0000_i1059" type="#_x0000_t75" style="width:165.6pt;height:207pt" o:ole="">
            <v:imagedata r:id="rId74" o:title=""/>
          </v:shape>
          <o:OLEObject Type="Embed" ProgID="Equation.DSMT4" ShapeID="_x0000_i1059" DrawAspect="Content" ObjectID="_1582920764" r:id="rId75"/>
        </w:object>
      </w:r>
      <w:r w:rsidR="00DD37B5">
        <w:rPr>
          <w:rFonts w:cstheme="minorHAnsi"/>
          <w:sz w:val="20"/>
        </w:rPr>
        <w:t xml:space="preserve"> </w:t>
      </w:r>
    </w:p>
    <w:p w14:paraId="4530E631" w14:textId="083048D1" w:rsidR="00DC0FD3" w:rsidRDefault="00DC0FD3" w:rsidP="00506452">
      <w:pPr>
        <w:pStyle w:val="NoSpacing"/>
        <w:rPr>
          <w:rFonts w:cstheme="minorHAnsi"/>
          <w:sz w:val="20"/>
        </w:rPr>
      </w:pPr>
    </w:p>
    <w:p w14:paraId="3F6622D6" w14:textId="2DEFA6C0" w:rsidR="00FB7D7E" w:rsidRPr="00FB7D7E" w:rsidRDefault="00FB7D7E" w:rsidP="00506452">
      <w:pPr>
        <w:pStyle w:val="NoSpacing"/>
        <w:rPr>
          <w:rFonts w:cstheme="minorHAnsi"/>
          <w:b/>
          <w:sz w:val="28"/>
        </w:rPr>
      </w:pPr>
      <w:r w:rsidRPr="00FB7D7E">
        <w:rPr>
          <w:rFonts w:cstheme="minorHAnsi"/>
          <w:b/>
          <w:sz w:val="28"/>
        </w:rPr>
        <w:t>(1</w:t>
      </w:r>
      <w:r w:rsidRPr="00FB7D7E">
        <w:rPr>
          <w:rFonts w:cstheme="minorHAnsi"/>
          <w:b/>
          <w:sz w:val="28"/>
          <w:vertAlign w:val="superscript"/>
        </w:rPr>
        <w:t>st</w:t>
      </w:r>
      <w:r w:rsidRPr="00FB7D7E">
        <w:rPr>
          <w:rFonts w:cstheme="minorHAnsi"/>
          <w:b/>
          <w:sz w:val="28"/>
        </w:rPr>
        <w:t xml:space="preserve"> and 2</w:t>
      </w:r>
      <w:r w:rsidRPr="00FB7D7E">
        <w:rPr>
          <w:rFonts w:cstheme="minorHAnsi"/>
          <w:b/>
          <w:sz w:val="28"/>
          <w:vertAlign w:val="superscript"/>
        </w:rPr>
        <w:t>nd</w:t>
      </w:r>
      <w:r w:rsidRPr="00FB7D7E">
        <w:rPr>
          <w:rFonts w:cstheme="minorHAnsi"/>
          <w:b/>
          <w:sz w:val="28"/>
        </w:rPr>
        <w:t xml:space="preserve"> Laws of Thermodynamics)</w:t>
      </w:r>
    </w:p>
    <w:p w14:paraId="68510B6D" w14:textId="5E0D49B8" w:rsidR="00FB7D7E" w:rsidRDefault="00FB7D7E" w:rsidP="00506452">
      <w:pPr>
        <w:pStyle w:val="NoSpacing"/>
        <w:rPr>
          <w:rFonts w:cstheme="minorHAnsi"/>
          <w:sz w:val="20"/>
        </w:rPr>
      </w:pPr>
    </w:p>
    <w:p w14:paraId="72BECD4F" w14:textId="31732710" w:rsidR="00FB7D7E" w:rsidRPr="00FB7D7E" w:rsidRDefault="00FB7D7E" w:rsidP="00506452">
      <w:pPr>
        <w:pStyle w:val="NoSpacing"/>
        <w:rPr>
          <w:rFonts w:cstheme="minorHAnsi"/>
          <w:sz w:val="20"/>
        </w:rPr>
      </w:pPr>
      <w:r w:rsidRPr="00FB7D7E">
        <w:rPr>
          <w:rFonts w:cstheme="minorHAnsi"/>
          <w:b/>
          <w:sz w:val="20"/>
        </w:rPr>
        <w:t xml:space="preserve">Problem 12. </w:t>
      </w:r>
      <w:r>
        <w:rPr>
          <w:rFonts w:cstheme="minorHAnsi"/>
          <w:b/>
          <w:sz w:val="20"/>
        </w:rPr>
        <w:t xml:space="preserve"> </w:t>
      </w:r>
      <w:r>
        <w:rPr>
          <w:rFonts w:cstheme="minorHAnsi"/>
          <w:sz w:val="20"/>
        </w:rPr>
        <w:t xml:space="preserve">Consider a ball which falls on the ground.  When it does so, it converts most of the kinetic energy, </w:t>
      </w:r>
      <w:r>
        <w:rPr>
          <w:rFonts w:ascii="Calibri" w:hAnsi="Calibri" w:cs="Calibri"/>
          <w:sz w:val="20"/>
        </w:rPr>
        <w:t>ΔK</w:t>
      </w:r>
      <w:r>
        <w:rPr>
          <w:rFonts w:cstheme="minorHAnsi"/>
          <w:sz w:val="20"/>
        </w:rPr>
        <w:t xml:space="preserve">E, it had into internal energy, </w:t>
      </w:r>
      <w:r>
        <w:rPr>
          <w:rFonts w:ascii="Calibri" w:hAnsi="Calibri" w:cs="Calibri"/>
          <w:sz w:val="20"/>
        </w:rPr>
        <w:t>Δ</w:t>
      </w:r>
      <w:r>
        <w:rPr>
          <w:rFonts w:cstheme="minorHAnsi"/>
          <w:sz w:val="20"/>
        </w:rPr>
        <w:t>E</w:t>
      </w:r>
      <w:r>
        <w:rPr>
          <w:rFonts w:cstheme="minorHAnsi"/>
          <w:sz w:val="20"/>
          <w:vertAlign w:val="subscript"/>
        </w:rPr>
        <w:t>int.</w:t>
      </w:r>
      <w:r>
        <w:rPr>
          <w:rFonts w:cstheme="minorHAnsi"/>
          <w:sz w:val="20"/>
        </w:rPr>
        <w:t>.  And consequently, its temperature will increase – a fact you can verify with a sensitive enough thermometer.  But we do not see the reverse occur, and object resting on the floor</w:t>
      </w:r>
      <w:r w:rsidR="002C76F8">
        <w:rPr>
          <w:rFonts w:cstheme="minorHAnsi"/>
          <w:sz w:val="20"/>
        </w:rPr>
        <w:t xml:space="preserve"> suddenly getting colder by</w:t>
      </w:r>
      <w:r>
        <w:rPr>
          <w:rFonts w:cstheme="minorHAnsi"/>
          <w:sz w:val="20"/>
        </w:rPr>
        <w:t xml:space="preserve"> converting some internal energy </w:t>
      </w:r>
      <w:r>
        <w:rPr>
          <w:rFonts w:ascii="Calibri" w:hAnsi="Calibri" w:cs="Calibri"/>
          <w:sz w:val="20"/>
        </w:rPr>
        <w:t>Δ</w:t>
      </w:r>
      <w:r>
        <w:rPr>
          <w:rFonts w:cstheme="minorHAnsi"/>
          <w:sz w:val="20"/>
        </w:rPr>
        <w:t>E</w:t>
      </w:r>
      <w:r>
        <w:rPr>
          <w:rFonts w:cstheme="minorHAnsi"/>
          <w:sz w:val="20"/>
          <w:vertAlign w:val="subscript"/>
        </w:rPr>
        <w:t>int.</w:t>
      </w:r>
      <w:r>
        <w:rPr>
          <w:rFonts w:cstheme="minorHAnsi"/>
          <w:sz w:val="20"/>
        </w:rPr>
        <w:t xml:space="preserve"> into kinetic energy </w:t>
      </w:r>
      <w:r>
        <w:rPr>
          <w:rFonts w:ascii="Calibri" w:hAnsi="Calibri" w:cs="Calibri"/>
          <w:sz w:val="20"/>
        </w:rPr>
        <w:t>Δ</w:t>
      </w:r>
      <w:r>
        <w:rPr>
          <w:rFonts w:cstheme="minorHAnsi"/>
          <w:sz w:val="20"/>
        </w:rPr>
        <w:t xml:space="preserve">KE, and thereby jumping off the floor.  </w:t>
      </w:r>
      <w:r w:rsidR="000A6D45">
        <w:rPr>
          <w:rFonts w:cstheme="minorHAnsi"/>
          <w:sz w:val="20"/>
        </w:rPr>
        <w:t xml:space="preserve">So consider an object with mass m, and </w:t>
      </w:r>
      <w:r w:rsidR="0091221A">
        <w:rPr>
          <w:rFonts w:cstheme="minorHAnsi"/>
          <w:sz w:val="20"/>
        </w:rPr>
        <w:t xml:space="preserve">specific </w:t>
      </w:r>
      <w:r w:rsidR="000A6D45">
        <w:rPr>
          <w:rFonts w:cstheme="minorHAnsi"/>
          <w:sz w:val="20"/>
        </w:rPr>
        <w:t xml:space="preserve">heat capacity c, undergoing either of these processes.  </w:t>
      </w:r>
      <w:r>
        <w:rPr>
          <w:rFonts w:cstheme="minorHAnsi"/>
          <w:sz w:val="20"/>
        </w:rPr>
        <w:t xml:space="preserve">Using the first and second laws of thermodynamics, show that the former scenario is ok, but the latter is not.  You needn’t bother with any heat flow, or work; we’re only considering direct energy conversion.  </w:t>
      </w:r>
    </w:p>
    <w:p w14:paraId="506E7691" w14:textId="3F16428D" w:rsidR="00FB7D7E" w:rsidRDefault="00FB7D7E" w:rsidP="00506452">
      <w:pPr>
        <w:pStyle w:val="NoSpacing"/>
        <w:rPr>
          <w:rFonts w:cstheme="minorHAnsi"/>
          <w:sz w:val="20"/>
        </w:rPr>
      </w:pPr>
    </w:p>
    <w:p w14:paraId="5403EB05" w14:textId="727DFE26" w:rsidR="00FB7D7E" w:rsidRDefault="00FB7D7E" w:rsidP="00506452">
      <w:pPr>
        <w:pStyle w:val="NoSpacing"/>
        <w:rPr>
          <w:rFonts w:cstheme="minorHAnsi"/>
          <w:sz w:val="20"/>
        </w:rPr>
      </w:pPr>
      <w:r>
        <w:rPr>
          <w:rFonts w:cstheme="minorHAnsi"/>
          <w:sz w:val="20"/>
        </w:rPr>
        <w:t>Well 1</w:t>
      </w:r>
      <w:r w:rsidRPr="00FB7D7E">
        <w:rPr>
          <w:rFonts w:cstheme="minorHAnsi"/>
          <w:sz w:val="20"/>
          <w:vertAlign w:val="superscript"/>
        </w:rPr>
        <w:t>st</w:t>
      </w:r>
      <w:r>
        <w:rPr>
          <w:rFonts w:cstheme="minorHAnsi"/>
          <w:sz w:val="20"/>
        </w:rPr>
        <w:t xml:space="preserve"> law says:</w:t>
      </w:r>
    </w:p>
    <w:p w14:paraId="668BFA1A" w14:textId="77777777" w:rsidR="00FB7D7E" w:rsidRDefault="00FB7D7E" w:rsidP="00506452">
      <w:pPr>
        <w:pStyle w:val="NoSpacing"/>
        <w:rPr>
          <w:rFonts w:cstheme="minorHAnsi"/>
          <w:sz w:val="20"/>
        </w:rPr>
      </w:pPr>
    </w:p>
    <w:p w14:paraId="35BA6259" w14:textId="49135772" w:rsidR="00FB7D7E" w:rsidRDefault="00FB7D7E" w:rsidP="00506452">
      <w:pPr>
        <w:pStyle w:val="NoSpacing"/>
        <w:rPr>
          <w:rFonts w:cstheme="minorHAnsi"/>
          <w:sz w:val="20"/>
        </w:rPr>
      </w:pPr>
      <w:r w:rsidRPr="00FB7D7E">
        <w:rPr>
          <w:rFonts w:cstheme="minorHAnsi"/>
          <w:position w:val="-64"/>
          <w:sz w:val="20"/>
        </w:rPr>
        <w:object w:dxaOrig="2240" w:dyaOrig="1400" w14:anchorId="15A24302">
          <v:shape id="_x0000_i1060" type="#_x0000_t75" style="width:112.2pt;height:70.2pt" o:ole="">
            <v:imagedata r:id="rId76" o:title=""/>
          </v:shape>
          <o:OLEObject Type="Embed" ProgID="Equation.DSMT4" ShapeID="_x0000_i1060" DrawAspect="Content" ObjectID="_1582920765" r:id="rId77"/>
        </w:object>
      </w:r>
      <w:r>
        <w:rPr>
          <w:rFonts w:cstheme="minorHAnsi"/>
          <w:sz w:val="20"/>
        </w:rPr>
        <w:t xml:space="preserve"> </w:t>
      </w:r>
    </w:p>
    <w:p w14:paraId="70B09B69" w14:textId="4246F578" w:rsidR="00FB7D7E" w:rsidRDefault="00FB7D7E" w:rsidP="00506452">
      <w:pPr>
        <w:pStyle w:val="NoSpacing"/>
        <w:rPr>
          <w:rFonts w:cstheme="minorHAnsi"/>
          <w:sz w:val="20"/>
        </w:rPr>
      </w:pPr>
    </w:p>
    <w:p w14:paraId="3743CCD8" w14:textId="5FDD6025" w:rsidR="00FB7D7E" w:rsidRDefault="00FB7D7E" w:rsidP="00506452">
      <w:pPr>
        <w:pStyle w:val="NoSpacing"/>
        <w:rPr>
          <w:rFonts w:cstheme="minorHAnsi"/>
          <w:sz w:val="20"/>
        </w:rPr>
      </w:pPr>
      <w:r>
        <w:rPr>
          <w:rFonts w:cstheme="minorHAnsi"/>
          <w:sz w:val="20"/>
        </w:rPr>
        <w:t>And 2</w:t>
      </w:r>
      <w:r w:rsidRPr="00FB7D7E">
        <w:rPr>
          <w:rFonts w:cstheme="minorHAnsi"/>
          <w:sz w:val="20"/>
          <w:vertAlign w:val="superscript"/>
        </w:rPr>
        <w:t>nd</w:t>
      </w:r>
      <w:r>
        <w:rPr>
          <w:rFonts w:cstheme="minorHAnsi"/>
          <w:sz w:val="20"/>
        </w:rPr>
        <w:t xml:space="preserve"> law says:</w:t>
      </w:r>
    </w:p>
    <w:p w14:paraId="4ABE4B0D" w14:textId="015202E0" w:rsidR="00FB7D7E" w:rsidRDefault="00FB7D7E" w:rsidP="00506452">
      <w:pPr>
        <w:pStyle w:val="NoSpacing"/>
        <w:rPr>
          <w:rFonts w:cstheme="minorHAnsi"/>
          <w:sz w:val="20"/>
        </w:rPr>
      </w:pPr>
    </w:p>
    <w:p w14:paraId="4244F3FC" w14:textId="060E7C3F" w:rsidR="00FB7D7E" w:rsidRDefault="00FB7D7E" w:rsidP="00506452">
      <w:pPr>
        <w:pStyle w:val="NoSpacing"/>
        <w:rPr>
          <w:rFonts w:cstheme="minorHAnsi"/>
          <w:sz w:val="20"/>
        </w:rPr>
      </w:pPr>
      <w:r w:rsidRPr="00FB7D7E">
        <w:rPr>
          <w:rFonts w:cstheme="minorHAnsi"/>
          <w:position w:val="-90"/>
          <w:sz w:val="20"/>
        </w:rPr>
        <w:object w:dxaOrig="1840" w:dyaOrig="1780" w14:anchorId="120B6893">
          <v:shape id="_x0000_i1061" type="#_x0000_t75" style="width:91.8pt;height:88.8pt" o:ole="">
            <v:imagedata r:id="rId78" o:title=""/>
          </v:shape>
          <o:OLEObject Type="Embed" ProgID="Equation.DSMT4" ShapeID="_x0000_i1061" DrawAspect="Content" ObjectID="_1582920766" r:id="rId79"/>
        </w:object>
      </w:r>
      <w:r>
        <w:rPr>
          <w:rFonts w:cstheme="minorHAnsi"/>
          <w:sz w:val="20"/>
        </w:rPr>
        <w:t xml:space="preserve"> </w:t>
      </w:r>
    </w:p>
    <w:p w14:paraId="74C12977" w14:textId="3160BD5B" w:rsidR="00FB7D7E" w:rsidRDefault="00FB7D7E" w:rsidP="00506452">
      <w:pPr>
        <w:pStyle w:val="NoSpacing"/>
        <w:rPr>
          <w:rFonts w:cstheme="minorHAnsi"/>
          <w:sz w:val="20"/>
        </w:rPr>
      </w:pPr>
    </w:p>
    <w:p w14:paraId="674D211A" w14:textId="21522657" w:rsidR="00FB7D7E" w:rsidRPr="000A6D45" w:rsidRDefault="00FB7D7E" w:rsidP="00506452">
      <w:pPr>
        <w:pStyle w:val="NoSpacing"/>
        <w:rPr>
          <w:rFonts w:cstheme="minorHAnsi"/>
          <w:sz w:val="20"/>
        </w:rPr>
      </w:pPr>
      <w:r>
        <w:rPr>
          <w:rFonts w:cstheme="minorHAnsi"/>
          <w:sz w:val="20"/>
        </w:rPr>
        <w:t xml:space="preserve">Now </w:t>
      </w:r>
      <w:r w:rsidR="000A6D45">
        <w:rPr>
          <w:rFonts w:cstheme="minorHAnsi"/>
          <w:sz w:val="20"/>
        </w:rPr>
        <w:t>from 2</w:t>
      </w:r>
      <w:r w:rsidR="000A6D45" w:rsidRPr="000A6D45">
        <w:rPr>
          <w:rFonts w:cstheme="minorHAnsi"/>
          <w:sz w:val="20"/>
          <w:vertAlign w:val="superscript"/>
        </w:rPr>
        <w:t>nd</w:t>
      </w:r>
      <w:r w:rsidR="000A6D45">
        <w:rPr>
          <w:rFonts w:cstheme="minorHAnsi"/>
          <w:sz w:val="20"/>
        </w:rPr>
        <w:t xml:space="preserve"> law, the only way </w:t>
      </w:r>
      <w:r w:rsidR="000A6D45">
        <w:rPr>
          <w:rFonts w:ascii="Calibri" w:hAnsi="Calibri" w:cs="Calibri"/>
          <w:sz w:val="20"/>
        </w:rPr>
        <w:t>Δ</w:t>
      </w:r>
      <w:r w:rsidR="000A6D45">
        <w:rPr>
          <w:rFonts w:cstheme="minorHAnsi"/>
          <w:sz w:val="20"/>
        </w:rPr>
        <w:t>S</w:t>
      </w:r>
      <w:r w:rsidR="000A6D45">
        <w:rPr>
          <w:rFonts w:cstheme="minorHAnsi"/>
          <w:sz w:val="20"/>
          <w:vertAlign w:val="subscript"/>
        </w:rPr>
        <w:t>int.</w:t>
      </w:r>
      <w:r w:rsidR="000A6D45">
        <w:rPr>
          <w:rFonts w:cstheme="minorHAnsi"/>
          <w:sz w:val="20"/>
        </w:rPr>
        <w:t xml:space="preserve"> will be positive (or zero) as required is if T</w:t>
      </w:r>
      <w:r w:rsidR="000A6D45">
        <w:rPr>
          <w:rFonts w:cstheme="minorHAnsi"/>
          <w:sz w:val="20"/>
          <w:vertAlign w:val="subscript"/>
        </w:rPr>
        <w:t>f</w:t>
      </w:r>
      <w:r w:rsidR="000A6D45">
        <w:rPr>
          <w:rFonts w:cstheme="minorHAnsi"/>
          <w:sz w:val="20"/>
        </w:rPr>
        <w:t xml:space="preserve"> &gt; T</w:t>
      </w:r>
      <w:r w:rsidR="000A6D45">
        <w:rPr>
          <w:rFonts w:cstheme="minorHAnsi"/>
          <w:sz w:val="20"/>
          <w:vertAlign w:val="subscript"/>
        </w:rPr>
        <w:t>i</w:t>
      </w:r>
      <w:r w:rsidR="000A6D45">
        <w:rPr>
          <w:rFonts w:cstheme="minorHAnsi"/>
          <w:sz w:val="20"/>
        </w:rPr>
        <w:t xml:space="preserve"> </w:t>
      </w:r>
      <w:r w:rsidR="000A6D45">
        <w:rPr>
          <w:rFonts w:ascii="Arial" w:hAnsi="Arial" w:cs="Arial"/>
          <w:sz w:val="20"/>
        </w:rPr>
        <w:t>→</w:t>
      </w:r>
      <w:r w:rsidR="000A6D45">
        <w:rPr>
          <w:rFonts w:cstheme="minorHAnsi"/>
          <w:sz w:val="20"/>
        </w:rPr>
        <w:t xml:space="preserve"> </w:t>
      </w:r>
      <w:r w:rsidR="000A6D45">
        <w:rPr>
          <w:rFonts w:ascii="Calibri" w:hAnsi="Calibri" w:cs="Calibri"/>
          <w:sz w:val="20"/>
        </w:rPr>
        <w:t>Δ</w:t>
      </w:r>
      <w:r w:rsidR="000A6D45">
        <w:rPr>
          <w:rFonts w:cstheme="minorHAnsi"/>
          <w:sz w:val="20"/>
        </w:rPr>
        <w:t xml:space="preserve">T &gt; 0 </w:t>
      </w:r>
      <w:r w:rsidR="000A6D45">
        <w:rPr>
          <w:rFonts w:ascii="Arial" w:hAnsi="Arial" w:cs="Arial"/>
          <w:sz w:val="20"/>
        </w:rPr>
        <w:t>→</w:t>
      </w:r>
      <w:r w:rsidR="000A6D45">
        <w:rPr>
          <w:rFonts w:cstheme="minorHAnsi"/>
          <w:sz w:val="20"/>
        </w:rPr>
        <w:t xml:space="preserve"> </w:t>
      </w:r>
      <w:r w:rsidR="000A6D45">
        <w:rPr>
          <w:rFonts w:ascii="Calibri" w:hAnsi="Calibri" w:cs="Calibri"/>
          <w:sz w:val="20"/>
        </w:rPr>
        <w:t>Δ</w:t>
      </w:r>
      <w:r w:rsidR="000A6D45">
        <w:rPr>
          <w:rFonts w:cstheme="minorHAnsi"/>
          <w:sz w:val="20"/>
        </w:rPr>
        <w:t>KE is negative.  So we can only lose KE and convert to internal energy, not gain KE at the cost of internal energy.</w:t>
      </w:r>
    </w:p>
    <w:p w14:paraId="3CCCBE26" w14:textId="77777777" w:rsidR="00FB7D7E" w:rsidRDefault="00FB7D7E" w:rsidP="00506452">
      <w:pPr>
        <w:pStyle w:val="NoSpacing"/>
        <w:rPr>
          <w:rFonts w:cstheme="minorHAnsi"/>
          <w:sz w:val="20"/>
        </w:rPr>
      </w:pPr>
    </w:p>
    <w:p w14:paraId="37D746D1" w14:textId="1CD7D67D" w:rsidR="0091221A" w:rsidRPr="002C76F8" w:rsidRDefault="00FB7D7E" w:rsidP="00506452">
      <w:pPr>
        <w:pStyle w:val="NoSpacing"/>
        <w:rPr>
          <w:rFonts w:cstheme="minorHAnsi"/>
          <w:sz w:val="20"/>
        </w:rPr>
      </w:pPr>
      <w:r w:rsidRPr="00FB7D7E">
        <w:rPr>
          <w:rFonts w:cstheme="minorHAnsi"/>
          <w:b/>
          <w:sz w:val="20"/>
        </w:rPr>
        <w:t>Problem 1</w:t>
      </w:r>
      <w:r w:rsidR="0091221A">
        <w:rPr>
          <w:rFonts w:cstheme="minorHAnsi"/>
          <w:b/>
          <w:sz w:val="20"/>
        </w:rPr>
        <w:t>3</w:t>
      </w:r>
      <w:r w:rsidRPr="00FB7D7E">
        <w:rPr>
          <w:rFonts w:cstheme="minorHAnsi"/>
          <w:b/>
          <w:sz w:val="20"/>
        </w:rPr>
        <w:t xml:space="preserve">. </w:t>
      </w:r>
      <w:r w:rsidR="0091221A">
        <w:rPr>
          <w:rFonts w:cstheme="minorHAnsi"/>
          <w:b/>
          <w:sz w:val="20"/>
        </w:rPr>
        <w:t xml:space="preserve"> </w:t>
      </w:r>
      <w:r w:rsidR="0091221A">
        <w:rPr>
          <w:rFonts w:cstheme="minorHAnsi"/>
          <w:sz w:val="20"/>
        </w:rPr>
        <w:t xml:space="preserve">When we place any two objects in thermal contact, the first law of thermodynamics doesn’t </w:t>
      </w:r>
      <w:r w:rsidR="0091221A" w:rsidRPr="0091221A">
        <w:rPr>
          <w:rFonts w:cstheme="minorHAnsi"/>
          <w:i/>
          <w:sz w:val="20"/>
        </w:rPr>
        <w:t>require</w:t>
      </w:r>
      <w:r w:rsidR="0091221A">
        <w:rPr>
          <w:rFonts w:cstheme="minorHAnsi"/>
          <w:sz w:val="20"/>
        </w:rPr>
        <w:t xml:space="preserve"> that they equilibrate to the same temperature: it would still be satisfied if the hot one got hotter, and the cold one </w:t>
      </w:r>
      <w:r w:rsidR="0091221A">
        <w:rPr>
          <w:rFonts w:cstheme="minorHAnsi"/>
          <w:sz w:val="20"/>
        </w:rPr>
        <w:lastRenderedPageBreak/>
        <w:t>colder, as long as energy were conserved.  It is the second law of thermodynamics that requires the temperatures equalize.  We did a quick formal demonstration of this fact in class, but let’s make a more tangible illustration.  For simplicity, consider two objects of equal mass m, and specific heat capacities, c, but different initial temperatures T</w:t>
      </w:r>
      <w:r w:rsidR="0091221A">
        <w:rPr>
          <w:rFonts w:cstheme="minorHAnsi"/>
          <w:sz w:val="20"/>
          <w:vertAlign w:val="subscript"/>
        </w:rPr>
        <w:t>1i</w:t>
      </w:r>
      <w:r w:rsidR="0091221A">
        <w:rPr>
          <w:rFonts w:cstheme="minorHAnsi"/>
          <w:sz w:val="20"/>
        </w:rPr>
        <w:t xml:space="preserve"> and T</w:t>
      </w:r>
      <w:r w:rsidR="0091221A">
        <w:rPr>
          <w:rFonts w:cstheme="minorHAnsi"/>
          <w:sz w:val="20"/>
          <w:vertAlign w:val="subscript"/>
        </w:rPr>
        <w:t>2i</w:t>
      </w:r>
      <w:r w:rsidR="0091221A">
        <w:rPr>
          <w:rFonts w:cstheme="minorHAnsi"/>
          <w:sz w:val="20"/>
        </w:rPr>
        <w:t xml:space="preserve">.  Let these be </w:t>
      </w:r>
      <w:r w:rsidR="002C76F8">
        <w:rPr>
          <w:rFonts w:cstheme="minorHAnsi"/>
          <w:sz w:val="20"/>
        </w:rPr>
        <w:t xml:space="preserve">insulated (no Q), isolated (no W) </w:t>
      </w:r>
      <w:r w:rsidR="00CA19F3">
        <w:rPr>
          <w:rFonts w:cstheme="minorHAnsi"/>
          <w:sz w:val="20"/>
        </w:rPr>
        <w:t xml:space="preserve">and in </w:t>
      </w:r>
      <w:r w:rsidR="0091221A">
        <w:rPr>
          <w:rFonts w:cstheme="minorHAnsi"/>
          <w:sz w:val="20"/>
        </w:rPr>
        <w:t>thermal contact</w:t>
      </w:r>
      <w:r w:rsidR="00CA19F3">
        <w:rPr>
          <w:rFonts w:cstheme="minorHAnsi"/>
          <w:sz w:val="20"/>
        </w:rPr>
        <w:t>.  A</w:t>
      </w:r>
      <w:r w:rsidR="0091221A">
        <w:rPr>
          <w:rFonts w:cstheme="minorHAnsi"/>
          <w:sz w:val="20"/>
        </w:rPr>
        <w:t>nd let’s allow that they settle into new temperatures T</w:t>
      </w:r>
      <w:r w:rsidR="0091221A">
        <w:rPr>
          <w:rFonts w:cstheme="minorHAnsi"/>
          <w:sz w:val="20"/>
          <w:vertAlign w:val="subscript"/>
        </w:rPr>
        <w:t>1f</w:t>
      </w:r>
      <w:r w:rsidR="0091221A">
        <w:rPr>
          <w:rFonts w:cstheme="minorHAnsi"/>
          <w:sz w:val="20"/>
        </w:rPr>
        <w:t xml:space="preserve"> and T</w:t>
      </w:r>
      <w:r w:rsidR="0091221A">
        <w:rPr>
          <w:rFonts w:cstheme="minorHAnsi"/>
          <w:sz w:val="20"/>
          <w:vertAlign w:val="subscript"/>
        </w:rPr>
        <w:t>2f</w:t>
      </w:r>
      <w:r w:rsidR="0091221A">
        <w:rPr>
          <w:rFonts w:cstheme="minorHAnsi"/>
          <w:sz w:val="20"/>
        </w:rPr>
        <w:t xml:space="preserve">, which we know </w:t>
      </w:r>
      <w:r w:rsidR="0091221A" w:rsidRPr="002C76F8">
        <w:rPr>
          <w:rFonts w:cstheme="minorHAnsi"/>
          <w:i/>
          <w:sz w:val="20"/>
        </w:rPr>
        <w:t>should</w:t>
      </w:r>
      <w:r w:rsidR="0091221A">
        <w:rPr>
          <w:rFonts w:cstheme="minorHAnsi"/>
          <w:sz w:val="20"/>
        </w:rPr>
        <w:t xml:space="preserve"> be equal, but which we won’t assume.  Prove that, subject to the constraint </w:t>
      </w:r>
      <w:r w:rsidR="002C76F8">
        <w:rPr>
          <w:rFonts w:cstheme="minorHAnsi"/>
          <w:sz w:val="20"/>
        </w:rPr>
        <w:t>provided by the 1</w:t>
      </w:r>
      <w:r w:rsidR="002C76F8" w:rsidRPr="002C76F8">
        <w:rPr>
          <w:rFonts w:cstheme="minorHAnsi"/>
          <w:sz w:val="20"/>
          <w:vertAlign w:val="superscript"/>
        </w:rPr>
        <w:t>st</w:t>
      </w:r>
      <w:r w:rsidR="002C76F8">
        <w:rPr>
          <w:rFonts w:cstheme="minorHAnsi"/>
          <w:sz w:val="20"/>
        </w:rPr>
        <w:t xml:space="preserve"> law of thermodynamics, entropy will be maximized </w:t>
      </w:r>
      <w:r w:rsidR="00CA19F3">
        <w:rPr>
          <w:rFonts w:cstheme="minorHAnsi"/>
          <w:sz w:val="20"/>
        </w:rPr>
        <w:t xml:space="preserve">if and </w:t>
      </w:r>
      <w:r w:rsidR="002C76F8">
        <w:rPr>
          <w:rFonts w:cstheme="minorHAnsi"/>
          <w:sz w:val="20"/>
        </w:rPr>
        <w:t>only if T</w:t>
      </w:r>
      <w:r w:rsidR="002C76F8">
        <w:rPr>
          <w:rFonts w:cstheme="minorHAnsi"/>
          <w:sz w:val="20"/>
          <w:vertAlign w:val="subscript"/>
        </w:rPr>
        <w:t>1f</w:t>
      </w:r>
      <w:r w:rsidR="002C76F8">
        <w:rPr>
          <w:rFonts w:cstheme="minorHAnsi"/>
          <w:sz w:val="20"/>
        </w:rPr>
        <w:t xml:space="preserve"> = T</w:t>
      </w:r>
      <w:r w:rsidR="002C76F8">
        <w:rPr>
          <w:rFonts w:cstheme="minorHAnsi"/>
          <w:sz w:val="20"/>
          <w:vertAlign w:val="subscript"/>
        </w:rPr>
        <w:t>2f</w:t>
      </w:r>
      <w:r w:rsidR="002C76F8">
        <w:rPr>
          <w:rFonts w:cstheme="minorHAnsi"/>
          <w:sz w:val="20"/>
        </w:rPr>
        <w:t xml:space="preserve">.  </w:t>
      </w:r>
    </w:p>
    <w:p w14:paraId="7C18739D" w14:textId="0E091A42" w:rsidR="00FB7D7E" w:rsidRDefault="00FB7D7E" w:rsidP="00506452">
      <w:pPr>
        <w:pStyle w:val="NoSpacing"/>
        <w:rPr>
          <w:rFonts w:cstheme="minorHAnsi"/>
          <w:sz w:val="20"/>
        </w:rPr>
      </w:pPr>
    </w:p>
    <w:p w14:paraId="0E410423" w14:textId="7FD169BB" w:rsidR="002C76F8" w:rsidRDefault="002C76F8" w:rsidP="00506452">
      <w:pPr>
        <w:pStyle w:val="NoSpacing"/>
        <w:rPr>
          <w:rFonts w:cstheme="minorHAnsi"/>
          <w:sz w:val="20"/>
        </w:rPr>
      </w:pPr>
      <w:r>
        <w:rPr>
          <w:rFonts w:cstheme="minorHAnsi"/>
          <w:sz w:val="20"/>
        </w:rPr>
        <w:t>So first law requires:</w:t>
      </w:r>
    </w:p>
    <w:p w14:paraId="1FD22EF6" w14:textId="5D6048F0" w:rsidR="002C76F8" w:rsidRDefault="002C76F8" w:rsidP="00506452">
      <w:pPr>
        <w:pStyle w:val="NoSpacing"/>
        <w:rPr>
          <w:rFonts w:cstheme="minorHAnsi"/>
          <w:sz w:val="20"/>
        </w:rPr>
      </w:pPr>
    </w:p>
    <w:p w14:paraId="51DB1A85" w14:textId="6989FEC3" w:rsidR="002C76F8" w:rsidRDefault="0021593E" w:rsidP="00506452">
      <w:pPr>
        <w:pStyle w:val="NoSpacing"/>
        <w:rPr>
          <w:rFonts w:cstheme="minorHAnsi"/>
          <w:sz w:val="20"/>
        </w:rPr>
      </w:pPr>
      <w:r w:rsidRPr="002C76F8">
        <w:rPr>
          <w:rFonts w:cstheme="minorHAnsi"/>
          <w:position w:val="-54"/>
          <w:sz w:val="20"/>
        </w:rPr>
        <w:object w:dxaOrig="3360" w:dyaOrig="1140" w14:anchorId="51896DCE">
          <v:shape id="_x0000_i1062" type="#_x0000_t75" style="width:168pt;height:57pt" o:ole="">
            <v:imagedata r:id="rId80" o:title=""/>
          </v:shape>
          <o:OLEObject Type="Embed" ProgID="Equation.DSMT4" ShapeID="_x0000_i1062" DrawAspect="Content" ObjectID="_1582920767" r:id="rId81"/>
        </w:object>
      </w:r>
      <w:r w:rsidR="002C76F8">
        <w:rPr>
          <w:rFonts w:cstheme="minorHAnsi"/>
          <w:sz w:val="20"/>
        </w:rPr>
        <w:t xml:space="preserve"> </w:t>
      </w:r>
    </w:p>
    <w:p w14:paraId="6CA190F2" w14:textId="0D4274CD" w:rsidR="002C76F8" w:rsidRDefault="002C76F8" w:rsidP="00506452">
      <w:pPr>
        <w:pStyle w:val="NoSpacing"/>
        <w:rPr>
          <w:rFonts w:cstheme="minorHAnsi"/>
          <w:sz w:val="20"/>
        </w:rPr>
      </w:pPr>
    </w:p>
    <w:p w14:paraId="49878AB4" w14:textId="13B4D8AB" w:rsidR="002C76F8" w:rsidRDefault="002C76F8" w:rsidP="00506452">
      <w:pPr>
        <w:pStyle w:val="NoSpacing"/>
        <w:rPr>
          <w:rFonts w:cstheme="minorHAnsi"/>
          <w:sz w:val="20"/>
        </w:rPr>
      </w:pPr>
      <w:r>
        <w:rPr>
          <w:rFonts w:cstheme="minorHAnsi"/>
          <w:sz w:val="20"/>
        </w:rPr>
        <w:t>And second law requires:</w:t>
      </w:r>
    </w:p>
    <w:p w14:paraId="1BE8CED2" w14:textId="4D5318B1" w:rsidR="002C76F8" w:rsidRDefault="002C76F8" w:rsidP="00506452">
      <w:pPr>
        <w:pStyle w:val="NoSpacing"/>
        <w:rPr>
          <w:rFonts w:cstheme="minorHAnsi"/>
          <w:sz w:val="20"/>
        </w:rPr>
      </w:pPr>
    </w:p>
    <w:p w14:paraId="07E7264E" w14:textId="4B3DF594" w:rsidR="002C76F8" w:rsidRDefault="0021593E" w:rsidP="00506452">
      <w:pPr>
        <w:pStyle w:val="NoSpacing"/>
        <w:rPr>
          <w:rFonts w:cstheme="minorHAnsi"/>
          <w:sz w:val="20"/>
        </w:rPr>
      </w:pPr>
      <w:r w:rsidRPr="002C76F8">
        <w:rPr>
          <w:rFonts w:cstheme="minorHAnsi"/>
          <w:position w:val="-142"/>
          <w:sz w:val="20"/>
        </w:rPr>
        <w:object w:dxaOrig="3560" w:dyaOrig="2960" w14:anchorId="621C741B">
          <v:shape id="_x0000_i1063" type="#_x0000_t75" style="width:178.2pt;height:148.2pt" o:ole="">
            <v:imagedata r:id="rId82" o:title=""/>
          </v:shape>
          <o:OLEObject Type="Embed" ProgID="Equation.DSMT4" ShapeID="_x0000_i1063" DrawAspect="Content" ObjectID="_1582920768" r:id="rId83"/>
        </w:object>
      </w:r>
    </w:p>
    <w:p w14:paraId="20FF7435" w14:textId="0319DADE" w:rsidR="002C76F8" w:rsidRDefault="002C76F8" w:rsidP="00506452">
      <w:pPr>
        <w:pStyle w:val="NoSpacing"/>
        <w:rPr>
          <w:rFonts w:cstheme="minorHAnsi"/>
          <w:sz w:val="20"/>
        </w:rPr>
      </w:pPr>
    </w:p>
    <w:p w14:paraId="11EE2050" w14:textId="489A4828" w:rsidR="002C76F8" w:rsidRDefault="002C76F8" w:rsidP="00506452">
      <w:pPr>
        <w:pStyle w:val="NoSpacing"/>
        <w:rPr>
          <w:rFonts w:cstheme="minorHAnsi"/>
          <w:sz w:val="20"/>
        </w:rPr>
      </w:pPr>
      <w:r>
        <w:rPr>
          <w:rFonts w:cstheme="minorHAnsi"/>
          <w:sz w:val="20"/>
        </w:rPr>
        <w:t>One way to maximize a function subject to a constraint it to plug the constraint into the function, and then differentiate w/r to the remaining variable and set to zero.  So solving for, say, T</w:t>
      </w:r>
      <w:r>
        <w:rPr>
          <w:rFonts w:cstheme="minorHAnsi"/>
          <w:sz w:val="20"/>
          <w:vertAlign w:val="subscript"/>
        </w:rPr>
        <w:t>2f</w:t>
      </w:r>
      <w:r>
        <w:rPr>
          <w:rFonts w:cstheme="minorHAnsi"/>
          <w:sz w:val="20"/>
        </w:rPr>
        <w:t>, in terms of T</w:t>
      </w:r>
      <w:r>
        <w:rPr>
          <w:rFonts w:cstheme="minorHAnsi"/>
          <w:sz w:val="20"/>
          <w:vertAlign w:val="subscript"/>
        </w:rPr>
        <w:t>1f</w:t>
      </w:r>
      <w:r>
        <w:rPr>
          <w:rFonts w:cstheme="minorHAnsi"/>
          <w:sz w:val="20"/>
        </w:rPr>
        <w:t>, using the 1</w:t>
      </w:r>
      <w:r w:rsidRPr="002C76F8">
        <w:rPr>
          <w:rFonts w:cstheme="minorHAnsi"/>
          <w:sz w:val="20"/>
          <w:vertAlign w:val="superscript"/>
        </w:rPr>
        <w:t>st</w:t>
      </w:r>
      <w:r>
        <w:rPr>
          <w:rFonts w:cstheme="minorHAnsi"/>
          <w:sz w:val="20"/>
        </w:rPr>
        <w:t xml:space="preserve"> law constraint we get: T</w:t>
      </w:r>
      <w:r>
        <w:rPr>
          <w:rFonts w:cstheme="minorHAnsi"/>
          <w:sz w:val="20"/>
          <w:vertAlign w:val="subscript"/>
        </w:rPr>
        <w:t>1f</w:t>
      </w:r>
      <w:r>
        <w:rPr>
          <w:rFonts w:cstheme="minorHAnsi"/>
          <w:sz w:val="20"/>
        </w:rPr>
        <w:t xml:space="preserve"> = </w:t>
      </w:r>
      <w:r w:rsidR="007A4EE2">
        <w:rPr>
          <w:rFonts w:cstheme="minorHAnsi"/>
          <w:sz w:val="20"/>
        </w:rPr>
        <w:t>(T</w:t>
      </w:r>
      <w:r w:rsidR="007A4EE2">
        <w:rPr>
          <w:rFonts w:cstheme="minorHAnsi"/>
          <w:sz w:val="20"/>
          <w:vertAlign w:val="subscript"/>
        </w:rPr>
        <w:t>1i</w:t>
      </w:r>
      <w:r w:rsidR="007A4EE2">
        <w:rPr>
          <w:rFonts w:cstheme="minorHAnsi"/>
          <w:sz w:val="20"/>
        </w:rPr>
        <w:t xml:space="preserve"> + T</w:t>
      </w:r>
      <w:r w:rsidR="007A4EE2">
        <w:rPr>
          <w:rFonts w:cstheme="minorHAnsi"/>
          <w:sz w:val="20"/>
          <w:vertAlign w:val="subscript"/>
        </w:rPr>
        <w:t>2i</w:t>
      </w:r>
      <w:r w:rsidR="007A4EE2">
        <w:rPr>
          <w:rFonts w:cstheme="minorHAnsi"/>
          <w:sz w:val="20"/>
        </w:rPr>
        <w:t>) – T</w:t>
      </w:r>
      <w:r w:rsidR="007A4EE2">
        <w:rPr>
          <w:rFonts w:cstheme="minorHAnsi"/>
          <w:sz w:val="20"/>
          <w:vertAlign w:val="subscript"/>
        </w:rPr>
        <w:t>2f</w:t>
      </w:r>
      <w:r w:rsidR="007A4EE2">
        <w:rPr>
          <w:rFonts w:cstheme="minorHAnsi"/>
          <w:sz w:val="20"/>
        </w:rPr>
        <w:t>.  Plugging into the entropy and maximizing we get:</w:t>
      </w:r>
    </w:p>
    <w:p w14:paraId="72134417" w14:textId="6828238F" w:rsidR="007A4EE2" w:rsidRDefault="007A4EE2" w:rsidP="00506452">
      <w:pPr>
        <w:pStyle w:val="NoSpacing"/>
        <w:rPr>
          <w:rFonts w:cstheme="minorHAnsi"/>
          <w:sz w:val="20"/>
        </w:rPr>
      </w:pPr>
    </w:p>
    <w:p w14:paraId="66E912DE" w14:textId="77777777" w:rsidR="007A4EE2" w:rsidRPr="007A4EE2" w:rsidRDefault="007A4EE2" w:rsidP="00506452">
      <w:pPr>
        <w:pStyle w:val="NoSpacing"/>
        <w:rPr>
          <w:rFonts w:cstheme="minorHAnsi"/>
          <w:sz w:val="20"/>
        </w:rPr>
      </w:pPr>
    </w:p>
    <w:p w14:paraId="3293C4FD" w14:textId="7D7B1F35" w:rsidR="002C76F8" w:rsidRDefault="007A4EE2" w:rsidP="00506452">
      <w:pPr>
        <w:pStyle w:val="NoSpacing"/>
        <w:rPr>
          <w:rFonts w:cstheme="minorHAnsi"/>
          <w:sz w:val="20"/>
        </w:rPr>
      </w:pPr>
      <w:r w:rsidRPr="007A4EE2">
        <w:rPr>
          <w:rFonts w:cstheme="minorHAnsi"/>
          <w:position w:val="-136"/>
          <w:sz w:val="20"/>
        </w:rPr>
        <w:object w:dxaOrig="3860" w:dyaOrig="3340" w14:anchorId="008638F1">
          <v:shape id="_x0000_i1064" type="#_x0000_t75" style="width:193.2pt;height:166.8pt" o:ole="">
            <v:imagedata r:id="rId84" o:title=""/>
          </v:shape>
          <o:OLEObject Type="Embed" ProgID="Equation.DSMT4" ShapeID="_x0000_i1064" DrawAspect="Content" ObjectID="_1582920769" r:id="rId85"/>
        </w:object>
      </w:r>
    </w:p>
    <w:p w14:paraId="776935CD" w14:textId="1A41FBED" w:rsidR="007A4EE2" w:rsidRDefault="007A4EE2" w:rsidP="00506452">
      <w:pPr>
        <w:pStyle w:val="NoSpacing"/>
        <w:rPr>
          <w:rFonts w:cstheme="minorHAnsi"/>
          <w:sz w:val="20"/>
        </w:rPr>
      </w:pPr>
    </w:p>
    <w:p w14:paraId="706A6FB6" w14:textId="5EC25965" w:rsidR="007A4EE2" w:rsidRDefault="007A4EE2" w:rsidP="00506452">
      <w:pPr>
        <w:pStyle w:val="NoSpacing"/>
        <w:rPr>
          <w:rFonts w:cstheme="minorHAnsi"/>
          <w:sz w:val="20"/>
        </w:rPr>
      </w:pPr>
      <w:r>
        <w:rPr>
          <w:rFonts w:cstheme="minorHAnsi"/>
          <w:sz w:val="20"/>
        </w:rPr>
        <w:t>And now plugging back into our T</w:t>
      </w:r>
      <w:r>
        <w:rPr>
          <w:rFonts w:cstheme="minorHAnsi"/>
          <w:sz w:val="20"/>
          <w:vertAlign w:val="subscript"/>
        </w:rPr>
        <w:t>1f</w:t>
      </w:r>
      <w:r>
        <w:rPr>
          <w:rFonts w:cstheme="minorHAnsi"/>
          <w:sz w:val="20"/>
        </w:rPr>
        <w:t xml:space="preserve"> equation we get:</w:t>
      </w:r>
    </w:p>
    <w:p w14:paraId="60EC70C6" w14:textId="69AF4A26" w:rsidR="007A4EE2" w:rsidRDefault="007A4EE2" w:rsidP="00506452">
      <w:pPr>
        <w:pStyle w:val="NoSpacing"/>
        <w:rPr>
          <w:rFonts w:cstheme="minorHAnsi"/>
          <w:sz w:val="20"/>
        </w:rPr>
      </w:pPr>
    </w:p>
    <w:p w14:paraId="04BC7511" w14:textId="326ED3D8" w:rsidR="007A4EE2" w:rsidRDefault="007A4EE2" w:rsidP="00506452">
      <w:pPr>
        <w:pStyle w:val="NoSpacing"/>
        <w:rPr>
          <w:rFonts w:cstheme="minorHAnsi"/>
          <w:sz w:val="20"/>
        </w:rPr>
      </w:pPr>
      <w:r w:rsidRPr="007A4EE2">
        <w:rPr>
          <w:rFonts w:cstheme="minorHAnsi"/>
          <w:position w:val="-88"/>
          <w:sz w:val="20"/>
        </w:rPr>
        <w:object w:dxaOrig="2240" w:dyaOrig="1660" w14:anchorId="0B048280">
          <v:shape id="_x0000_i1065" type="#_x0000_t75" style="width:112.2pt;height:82.8pt" o:ole="">
            <v:imagedata r:id="rId86" o:title=""/>
          </v:shape>
          <o:OLEObject Type="Embed" ProgID="Equation.DSMT4" ShapeID="_x0000_i1065" DrawAspect="Content" ObjectID="_1582920770" r:id="rId87"/>
        </w:object>
      </w:r>
    </w:p>
    <w:p w14:paraId="60C1D497" w14:textId="07059DDE" w:rsidR="007A4EE2" w:rsidRDefault="007A4EE2" w:rsidP="00506452">
      <w:pPr>
        <w:pStyle w:val="NoSpacing"/>
        <w:rPr>
          <w:rFonts w:cstheme="minorHAnsi"/>
          <w:sz w:val="20"/>
        </w:rPr>
      </w:pPr>
    </w:p>
    <w:p w14:paraId="1036C790" w14:textId="51456A57" w:rsidR="002C76F8" w:rsidRDefault="007A4EE2" w:rsidP="00506452">
      <w:pPr>
        <w:pStyle w:val="NoSpacing"/>
        <w:rPr>
          <w:rFonts w:cstheme="minorHAnsi"/>
          <w:sz w:val="20"/>
        </w:rPr>
      </w:pPr>
      <w:r>
        <w:rPr>
          <w:rFonts w:cstheme="minorHAnsi"/>
          <w:sz w:val="20"/>
        </w:rPr>
        <w:t xml:space="preserve">And so we see that the two final temperatures are equal.  If you’re familiar with the technique of Lagrange multipliers, this can be done more quickly.  </w:t>
      </w:r>
      <w:r w:rsidR="003B0514">
        <w:rPr>
          <w:rFonts w:cstheme="minorHAnsi"/>
          <w:sz w:val="20"/>
        </w:rPr>
        <w:t>Calling S the left hand side of the final entropy equation, and E the constraint, w</w:t>
      </w:r>
      <w:r>
        <w:rPr>
          <w:rFonts w:cstheme="minorHAnsi"/>
          <w:sz w:val="20"/>
        </w:rPr>
        <w:t>e would evaluate:</w:t>
      </w:r>
    </w:p>
    <w:p w14:paraId="13FDAC10" w14:textId="05BE990A" w:rsidR="007A4EE2" w:rsidRDefault="007A4EE2" w:rsidP="00506452">
      <w:pPr>
        <w:pStyle w:val="NoSpacing"/>
        <w:rPr>
          <w:rFonts w:cstheme="minorHAnsi"/>
          <w:sz w:val="20"/>
        </w:rPr>
      </w:pPr>
    </w:p>
    <w:p w14:paraId="7C01C316" w14:textId="3F1038CD" w:rsidR="007A4EE2" w:rsidRDefault="003B0514" w:rsidP="00506452">
      <w:pPr>
        <w:pStyle w:val="NoSpacing"/>
        <w:rPr>
          <w:rFonts w:cstheme="minorHAnsi"/>
          <w:sz w:val="20"/>
        </w:rPr>
      </w:pPr>
      <w:r w:rsidRPr="003B0514">
        <w:rPr>
          <w:rFonts w:cstheme="minorHAnsi"/>
          <w:position w:val="-172"/>
          <w:sz w:val="20"/>
        </w:rPr>
        <w:object w:dxaOrig="3800" w:dyaOrig="3340" w14:anchorId="57A21EA9">
          <v:shape id="_x0000_i1066" type="#_x0000_t75" style="width:190.2pt;height:166.8pt" o:ole="">
            <v:imagedata r:id="rId88" o:title=""/>
          </v:shape>
          <o:OLEObject Type="Embed" ProgID="Equation.DSMT4" ShapeID="_x0000_i1066" DrawAspect="Content" ObjectID="_1582920771" r:id="rId89"/>
        </w:object>
      </w:r>
      <w:r w:rsidR="007A4EE2">
        <w:rPr>
          <w:rFonts w:cstheme="minorHAnsi"/>
          <w:sz w:val="20"/>
        </w:rPr>
        <w:t xml:space="preserve"> </w:t>
      </w:r>
    </w:p>
    <w:p w14:paraId="4AB131E3" w14:textId="0AD3B6B2" w:rsidR="007A4EE2" w:rsidRDefault="007A4EE2" w:rsidP="00506452">
      <w:pPr>
        <w:pStyle w:val="NoSpacing"/>
        <w:rPr>
          <w:rFonts w:cstheme="minorHAnsi"/>
          <w:sz w:val="20"/>
        </w:rPr>
      </w:pPr>
    </w:p>
    <w:p w14:paraId="77148D59" w14:textId="6EC679D7" w:rsidR="007A4EE2" w:rsidRDefault="007A4EE2" w:rsidP="00506452">
      <w:pPr>
        <w:pStyle w:val="NoSpacing"/>
        <w:rPr>
          <w:rFonts w:cstheme="minorHAnsi"/>
          <w:sz w:val="20"/>
        </w:rPr>
      </w:pPr>
      <w:r>
        <w:rPr>
          <w:rFonts w:cstheme="minorHAnsi"/>
          <w:sz w:val="20"/>
        </w:rPr>
        <w:t>And so we see that T</w:t>
      </w:r>
      <w:r>
        <w:rPr>
          <w:rFonts w:cstheme="minorHAnsi"/>
          <w:sz w:val="20"/>
          <w:vertAlign w:val="subscript"/>
        </w:rPr>
        <w:t>1f</w:t>
      </w:r>
      <w:r>
        <w:rPr>
          <w:rFonts w:cstheme="minorHAnsi"/>
          <w:sz w:val="20"/>
        </w:rPr>
        <w:t xml:space="preserve"> and T</w:t>
      </w:r>
      <w:r>
        <w:rPr>
          <w:rFonts w:cstheme="minorHAnsi"/>
          <w:sz w:val="20"/>
          <w:vertAlign w:val="subscript"/>
        </w:rPr>
        <w:t>2f</w:t>
      </w:r>
      <w:r>
        <w:rPr>
          <w:rFonts w:cstheme="minorHAnsi"/>
          <w:sz w:val="20"/>
        </w:rPr>
        <w:t xml:space="preserve"> are the same.  </w:t>
      </w:r>
      <w:r w:rsidR="0021593E">
        <w:rPr>
          <w:rFonts w:cstheme="minorHAnsi"/>
          <w:sz w:val="20"/>
        </w:rPr>
        <w:t>And if we cared to evaluate what the temperatures actually were, we would plug them into the E constraint:</w:t>
      </w:r>
    </w:p>
    <w:p w14:paraId="4F3D134F" w14:textId="751A8E3F" w:rsidR="0021593E" w:rsidRDefault="0021593E" w:rsidP="00506452">
      <w:pPr>
        <w:pStyle w:val="NoSpacing"/>
        <w:rPr>
          <w:rFonts w:cstheme="minorHAnsi"/>
          <w:sz w:val="20"/>
        </w:rPr>
      </w:pPr>
    </w:p>
    <w:p w14:paraId="487A4890" w14:textId="7605305E" w:rsidR="007A4EE2" w:rsidRDefault="003B0514" w:rsidP="00506452">
      <w:pPr>
        <w:pStyle w:val="NoSpacing"/>
        <w:rPr>
          <w:rFonts w:cstheme="minorHAnsi"/>
          <w:sz w:val="20"/>
        </w:rPr>
      </w:pPr>
      <w:r w:rsidRPr="0021593E">
        <w:rPr>
          <w:rFonts w:cstheme="minorHAnsi"/>
          <w:position w:val="-88"/>
          <w:sz w:val="20"/>
        </w:rPr>
        <w:object w:dxaOrig="1780" w:dyaOrig="1660" w14:anchorId="11C4B398">
          <v:shape id="_x0000_i1067" type="#_x0000_t75" style="width:88.8pt;height:82.8pt" o:ole="">
            <v:imagedata r:id="rId90" o:title=""/>
          </v:shape>
          <o:OLEObject Type="Embed" ProgID="Equation.DSMT4" ShapeID="_x0000_i1067" DrawAspect="Content" ObjectID="_1582920772" r:id="rId91"/>
        </w:object>
      </w:r>
    </w:p>
    <w:p w14:paraId="0B646B7F" w14:textId="267CA721" w:rsidR="0021593E" w:rsidRDefault="0021593E" w:rsidP="00506452">
      <w:pPr>
        <w:pStyle w:val="NoSpacing"/>
        <w:rPr>
          <w:rFonts w:cstheme="minorHAnsi"/>
          <w:sz w:val="20"/>
        </w:rPr>
      </w:pPr>
    </w:p>
    <w:p w14:paraId="1724551D" w14:textId="7873B36C" w:rsidR="0021593E" w:rsidRDefault="0021593E" w:rsidP="00506452">
      <w:pPr>
        <w:pStyle w:val="NoSpacing"/>
        <w:rPr>
          <w:rFonts w:cstheme="minorHAnsi"/>
          <w:sz w:val="20"/>
        </w:rPr>
      </w:pPr>
      <w:r>
        <w:rPr>
          <w:rFonts w:cstheme="minorHAnsi"/>
          <w:sz w:val="20"/>
        </w:rPr>
        <w:t>And so we’d conclude:</w:t>
      </w:r>
    </w:p>
    <w:p w14:paraId="09B7267B" w14:textId="524BF40E" w:rsidR="0021593E" w:rsidRDefault="0021593E" w:rsidP="00506452">
      <w:pPr>
        <w:pStyle w:val="NoSpacing"/>
        <w:rPr>
          <w:rFonts w:cstheme="minorHAnsi"/>
          <w:sz w:val="20"/>
        </w:rPr>
      </w:pPr>
    </w:p>
    <w:p w14:paraId="46DE9FD7" w14:textId="3ABAE276" w:rsidR="0021593E" w:rsidRDefault="0021593E" w:rsidP="00506452">
      <w:pPr>
        <w:pStyle w:val="NoSpacing"/>
        <w:rPr>
          <w:rFonts w:cstheme="minorHAnsi"/>
          <w:sz w:val="20"/>
        </w:rPr>
      </w:pPr>
      <w:r w:rsidRPr="0021593E">
        <w:rPr>
          <w:rFonts w:cstheme="minorHAnsi"/>
          <w:position w:val="-24"/>
          <w:sz w:val="20"/>
        </w:rPr>
        <w:object w:dxaOrig="1880" w:dyaOrig="620" w14:anchorId="2A8F13B3">
          <v:shape id="_x0000_i1068" type="#_x0000_t75" style="width:94.2pt;height:31.2pt" o:ole="">
            <v:imagedata r:id="rId92" o:title=""/>
          </v:shape>
          <o:OLEObject Type="Embed" ProgID="Equation.DSMT4" ShapeID="_x0000_i1068" DrawAspect="Content" ObjectID="_1582920773" r:id="rId93"/>
        </w:object>
      </w:r>
    </w:p>
    <w:p w14:paraId="2E27B8C5" w14:textId="77777777" w:rsidR="00FB7D7E" w:rsidRDefault="00FB7D7E" w:rsidP="00506452">
      <w:pPr>
        <w:pStyle w:val="NoSpacing"/>
        <w:rPr>
          <w:rFonts w:cstheme="minorHAnsi"/>
          <w:sz w:val="20"/>
        </w:rPr>
      </w:pPr>
    </w:p>
    <w:p w14:paraId="3E688610" w14:textId="161FD3CE" w:rsidR="00E74D24" w:rsidRDefault="00E23D8B" w:rsidP="00E6192E">
      <w:pPr>
        <w:spacing w:after="0" w:line="240" w:lineRule="auto"/>
        <w:rPr>
          <w:rFonts w:ascii="Calibri" w:eastAsia="Times New Roman" w:hAnsi="Calibri" w:cs="Times New Roman"/>
        </w:rPr>
      </w:pPr>
      <w:bookmarkStart w:id="2" w:name="_Hlk508016275"/>
      <w:r w:rsidRPr="00E6192E">
        <w:rPr>
          <w:rFonts w:cstheme="minorHAnsi"/>
          <w:b/>
          <w:sz w:val="20"/>
        </w:rPr>
        <w:t xml:space="preserve">Problem </w:t>
      </w:r>
      <w:r w:rsidR="00FB7D7E">
        <w:rPr>
          <w:rFonts w:cstheme="minorHAnsi"/>
          <w:b/>
          <w:sz w:val="20"/>
        </w:rPr>
        <w:t>14</w:t>
      </w:r>
      <w:r w:rsidRPr="00E6192E">
        <w:rPr>
          <w:rFonts w:cstheme="minorHAnsi"/>
          <w:b/>
          <w:sz w:val="20"/>
        </w:rPr>
        <w:t>.</w:t>
      </w:r>
      <w:r w:rsidR="00E6192E">
        <w:rPr>
          <w:rFonts w:cstheme="minorHAnsi"/>
          <w:sz w:val="20"/>
        </w:rPr>
        <w:t xml:space="preserve">  </w:t>
      </w:r>
      <w:r w:rsidR="00E6192E" w:rsidRPr="00E6192E">
        <w:rPr>
          <w:rFonts w:ascii="Calibri" w:eastAsia="Times New Roman" w:hAnsi="Calibri" w:cs="Times New Roman"/>
        </w:rPr>
        <w:t xml:space="preserve">A 50g ice cube </w:t>
      </w:r>
      <w:r w:rsidR="00A4604C">
        <w:rPr>
          <w:rFonts w:ascii="Calibri" w:eastAsia="Times New Roman" w:hAnsi="Calibri" w:cs="Times New Roman"/>
        </w:rPr>
        <w:t>(c</w:t>
      </w:r>
      <w:r w:rsidR="00A4604C">
        <w:rPr>
          <w:rFonts w:ascii="Calibri" w:eastAsia="Times New Roman" w:hAnsi="Calibri" w:cs="Times New Roman"/>
          <w:vertAlign w:val="subscript"/>
        </w:rPr>
        <w:t>ice</w:t>
      </w:r>
      <w:r w:rsidR="00A4604C">
        <w:rPr>
          <w:rFonts w:ascii="Calibri" w:eastAsia="Times New Roman" w:hAnsi="Calibri" w:cs="Times New Roman"/>
        </w:rPr>
        <w:t xml:space="preserve"> = 2kJ/kg</w:t>
      </w:r>
      <w:r w:rsidR="00A4604C">
        <w:rPr>
          <w:rFonts w:ascii="Calibri" w:eastAsia="Times New Roman" w:hAnsi="Calibri" w:cs="Calibri"/>
        </w:rPr>
        <w:t>∙</w:t>
      </w:r>
      <w:r w:rsidR="00A4604C">
        <w:rPr>
          <w:rFonts w:ascii="Calibri" w:eastAsia="Times New Roman" w:hAnsi="Calibri" w:cs="Times New Roman"/>
        </w:rPr>
        <w:t xml:space="preserve">C) </w:t>
      </w:r>
      <w:r w:rsidR="00E6192E" w:rsidRPr="00E6192E">
        <w:rPr>
          <w:rFonts w:ascii="Calibri" w:eastAsia="Times New Roman" w:hAnsi="Calibri" w:cs="Times New Roman"/>
        </w:rPr>
        <w:t>at -20</w:t>
      </w:r>
      <w:r w:rsidR="00E6192E" w:rsidRPr="00E6192E">
        <w:rPr>
          <w:rFonts w:ascii="Cambria Math" w:eastAsia="Times New Roman" w:hAnsi="Cambria Math" w:cs="Times New Roman"/>
        </w:rPr>
        <w:t>°</w:t>
      </w:r>
      <w:r w:rsidR="00E6192E" w:rsidRPr="00E6192E">
        <w:rPr>
          <w:rFonts w:ascii="Calibri" w:eastAsia="Times New Roman" w:hAnsi="Calibri" w:cs="Times New Roman"/>
        </w:rPr>
        <w:t>C is placed in a</w:t>
      </w:r>
      <w:r w:rsidR="00A4604C">
        <w:rPr>
          <w:rFonts w:ascii="Calibri" w:eastAsia="Times New Roman" w:hAnsi="Calibri" w:cs="Times New Roman"/>
        </w:rPr>
        <w:t xml:space="preserve"> well insulated (with foam or something)</w:t>
      </w:r>
      <w:r w:rsidR="00E6192E" w:rsidRPr="00E6192E">
        <w:rPr>
          <w:rFonts w:ascii="Calibri" w:eastAsia="Times New Roman" w:hAnsi="Calibri" w:cs="Times New Roman"/>
        </w:rPr>
        <w:t xml:space="preserve"> 1.5kg </w:t>
      </w:r>
      <w:r w:rsidR="00E6192E">
        <w:rPr>
          <w:rFonts w:ascii="Calibri" w:eastAsia="Times New Roman" w:hAnsi="Calibri" w:cs="Times New Roman"/>
        </w:rPr>
        <w:t>a</w:t>
      </w:r>
      <w:r w:rsidR="00E6192E" w:rsidRPr="00E6192E">
        <w:rPr>
          <w:rFonts w:ascii="Calibri" w:eastAsia="Times New Roman" w:hAnsi="Calibri" w:cs="Times New Roman"/>
        </w:rPr>
        <w:t>luminum bucket</w:t>
      </w:r>
      <w:r w:rsidR="00A4604C">
        <w:rPr>
          <w:rFonts w:ascii="Calibri" w:eastAsia="Times New Roman" w:hAnsi="Calibri" w:cs="Times New Roman"/>
        </w:rPr>
        <w:t xml:space="preserve"> (c</w:t>
      </w:r>
      <w:r w:rsidR="00A4604C">
        <w:rPr>
          <w:rFonts w:ascii="Calibri" w:eastAsia="Times New Roman" w:hAnsi="Calibri" w:cs="Times New Roman"/>
          <w:vertAlign w:val="subscript"/>
        </w:rPr>
        <w:t>A</w:t>
      </w:r>
      <w:r w:rsidR="00A4604C">
        <w:rPr>
          <w:rFonts w:ascii="Calibri" w:eastAsia="Times New Roman" w:hAnsi="Calibri" w:cs="Calibri"/>
          <w:vertAlign w:val="subscript"/>
        </w:rPr>
        <w:t>l</w:t>
      </w:r>
      <w:r w:rsidR="00A4604C">
        <w:rPr>
          <w:rFonts w:ascii="Calibri" w:eastAsia="Times New Roman" w:hAnsi="Calibri" w:cs="Calibri"/>
        </w:rPr>
        <w:t xml:space="preserve"> = </w:t>
      </w:r>
      <w:r w:rsidR="00A4604C">
        <w:rPr>
          <w:rFonts w:ascii="Calibri" w:eastAsia="Times New Roman" w:hAnsi="Calibri" w:cs="Times New Roman"/>
        </w:rPr>
        <w:t>0.92 kJ/kg</w:t>
      </w:r>
      <w:r w:rsidR="00A4604C">
        <w:rPr>
          <w:rFonts w:ascii="Calibri" w:eastAsia="Times New Roman" w:hAnsi="Calibri" w:cs="Calibri"/>
        </w:rPr>
        <w:t>∙</w:t>
      </w:r>
      <w:r w:rsidR="00A4604C">
        <w:rPr>
          <w:rFonts w:ascii="Calibri" w:eastAsia="Times New Roman" w:hAnsi="Calibri" w:cs="Times New Roman"/>
        </w:rPr>
        <w:t>C)</w:t>
      </w:r>
      <w:r w:rsidR="00A4604C" w:rsidRPr="00E6192E">
        <w:rPr>
          <w:rFonts w:ascii="Calibri" w:eastAsia="Times New Roman" w:hAnsi="Calibri" w:cs="Times New Roman"/>
        </w:rPr>
        <w:t xml:space="preserve"> </w:t>
      </w:r>
      <w:r w:rsidR="00E6192E" w:rsidRPr="00E6192E">
        <w:rPr>
          <w:rFonts w:ascii="Calibri" w:eastAsia="Times New Roman" w:hAnsi="Calibri" w:cs="Times New Roman"/>
        </w:rPr>
        <w:t>whose initial temperature is 30</w:t>
      </w:r>
      <w:r w:rsidR="00E6192E" w:rsidRPr="00E6192E">
        <w:rPr>
          <w:rFonts w:ascii="Cambria Math" w:eastAsia="Times New Roman" w:hAnsi="Cambria Math" w:cs="Times New Roman"/>
        </w:rPr>
        <w:t>°</w:t>
      </w:r>
      <w:r w:rsidR="00E6192E" w:rsidRPr="00E6192E">
        <w:rPr>
          <w:rFonts w:ascii="Calibri" w:eastAsia="Times New Roman" w:hAnsi="Calibri" w:cs="Times New Roman"/>
        </w:rPr>
        <w:t xml:space="preserve">C.  </w:t>
      </w:r>
      <w:r w:rsidR="00834716">
        <w:rPr>
          <w:rFonts w:ascii="Calibri" w:eastAsia="Times New Roman" w:hAnsi="Calibri" w:cs="Times New Roman"/>
        </w:rPr>
        <w:t xml:space="preserve">But you accidentally knock the bucket off the table, and it falls 1.2m to the floor.  And then </w:t>
      </w:r>
      <w:r w:rsidR="00BF2127">
        <w:rPr>
          <w:rFonts w:ascii="Calibri" w:eastAsia="Times New Roman" w:hAnsi="Calibri" w:cs="Times New Roman"/>
        </w:rPr>
        <w:t>your</w:t>
      </w:r>
      <w:r w:rsidR="00834716">
        <w:rPr>
          <w:rFonts w:ascii="Calibri" w:eastAsia="Times New Roman" w:hAnsi="Calibri" w:cs="Times New Roman"/>
        </w:rPr>
        <w:t xml:space="preserve"> dog gets excited by the commotion and knocks the bucket around a few times, doing 100J of work on it, and in the process displacing the bucket lid a little</w:t>
      </w:r>
      <w:r w:rsidR="00FD6EDA">
        <w:rPr>
          <w:rFonts w:ascii="Calibri" w:eastAsia="Times New Roman" w:hAnsi="Calibri" w:cs="Times New Roman"/>
        </w:rPr>
        <w:t xml:space="preserve">, which allows </w:t>
      </w:r>
      <w:r w:rsidR="00834716">
        <w:rPr>
          <w:rFonts w:ascii="Calibri" w:eastAsia="Times New Roman" w:hAnsi="Calibri" w:cs="Times New Roman"/>
        </w:rPr>
        <w:t xml:space="preserve">750J of heat </w:t>
      </w:r>
      <w:r w:rsidR="00FD6EDA">
        <w:rPr>
          <w:rFonts w:ascii="Calibri" w:eastAsia="Times New Roman" w:hAnsi="Calibri" w:cs="Times New Roman"/>
        </w:rPr>
        <w:t xml:space="preserve">to escape </w:t>
      </w:r>
      <w:r w:rsidR="00A4604C">
        <w:rPr>
          <w:rFonts w:ascii="Calibri" w:eastAsia="Times New Roman" w:hAnsi="Calibri" w:cs="Times New Roman"/>
        </w:rPr>
        <w:t>to the 30</w:t>
      </w:r>
      <w:r w:rsidR="00A4604C">
        <w:rPr>
          <w:rFonts w:ascii="Cambria Math" w:eastAsia="Times New Roman" w:hAnsi="Cambria Math" w:cs="Times New Roman"/>
        </w:rPr>
        <w:t>°</w:t>
      </w:r>
      <w:r w:rsidR="00A4604C">
        <w:rPr>
          <w:rFonts w:ascii="Calibri" w:eastAsia="Times New Roman" w:hAnsi="Calibri" w:cs="Times New Roman"/>
        </w:rPr>
        <w:t xml:space="preserve">C outside air </w:t>
      </w:r>
      <w:r w:rsidR="00FD6EDA">
        <w:rPr>
          <w:rFonts w:ascii="Calibri" w:eastAsia="Times New Roman" w:hAnsi="Calibri" w:cs="Times New Roman"/>
        </w:rPr>
        <w:t xml:space="preserve">before you put the lid back on.  </w:t>
      </w:r>
    </w:p>
    <w:p w14:paraId="0C04D058" w14:textId="77777777" w:rsidR="00E74D24" w:rsidRDefault="00E74D24" w:rsidP="00E6192E">
      <w:pPr>
        <w:spacing w:after="0" w:line="240" w:lineRule="auto"/>
        <w:rPr>
          <w:rFonts w:ascii="Calibri" w:eastAsia="Times New Roman" w:hAnsi="Calibri" w:cs="Times New Roman"/>
        </w:rPr>
      </w:pPr>
    </w:p>
    <w:p w14:paraId="581A3090" w14:textId="2FB980F8" w:rsidR="00E74D24" w:rsidRDefault="00E74D24" w:rsidP="00E6192E">
      <w:pPr>
        <w:spacing w:after="0" w:line="240" w:lineRule="auto"/>
        <w:rPr>
          <w:rFonts w:ascii="Calibri" w:eastAsia="Times New Roman" w:hAnsi="Calibri" w:cs="Times New Roman"/>
        </w:rPr>
      </w:pPr>
      <w:r>
        <w:rPr>
          <w:rFonts w:ascii="Calibri" w:eastAsia="Times New Roman" w:hAnsi="Calibri" w:cs="Times New Roman"/>
        </w:rPr>
        <w:object w:dxaOrig="4944" w:dyaOrig="3720" w14:anchorId="0114D2D9">
          <v:shape id="_x0000_i1069" type="#_x0000_t75" style="width:202.8pt;height:110.4pt" o:ole="">
            <v:imagedata r:id="rId94" o:title="" croptop="24787f" cropbottom="1920f" cropleft="7812f" cropright="3899f"/>
          </v:shape>
          <o:OLEObject Type="Embed" ProgID="PBrush" ShapeID="_x0000_i1069" DrawAspect="Content" ObjectID="_1582920774" r:id="rId95"/>
        </w:object>
      </w:r>
    </w:p>
    <w:p w14:paraId="7A9586BD" w14:textId="77777777" w:rsidR="00E74D24" w:rsidRDefault="00E74D24" w:rsidP="00E6192E">
      <w:pPr>
        <w:spacing w:after="0" w:line="240" w:lineRule="auto"/>
        <w:rPr>
          <w:rFonts w:ascii="Calibri" w:eastAsia="Times New Roman" w:hAnsi="Calibri" w:cs="Times New Roman"/>
        </w:rPr>
      </w:pPr>
    </w:p>
    <w:p w14:paraId="5DF2D922" w14:textId="555F04A5" w:rsidR="002338D6" w:rsidRPr="00E6192E" w:rsidRDefault="00E74D24" w:rsidP="00E6192E">
      <w:pPr>
        <w:spacing w:after="0" w:line="240" w:lineRule="auto"/>
        <w:rPr>
          <w:rFonts w:ascii="Calibri" w:eastAsia="Times New Roman" w:hAnsi="Calibri" w:cs="Times New Roman"/>
        </w:rPr>
      </w:pPr>
      <w:r>
        <w:rPr>
          <w:rFonts w:ascii="Calibri" w:eastAsia="Times New Roman" w:hAnsi="Calibri" w:cs="Times New Roman"/>
        </w:rPr>
        <w:t xml:space="preserve">(a) </w:t>
      </w:r>
      <w:r w:rsidR="00E6192E" w:rsidRPr="00E6192E">
        <w:rPr>
          <w:rFonts w:ascii="Calibri" w:eastAsia="Times New Roman" w:hAnsi="Calibri" w:cs="Times New Roman"/>
        </w:rPr>
        <w:t>What will be the final equilibrium temperature</w:t>
      </w:r>
      <w:r w:rsidR="00834716">
        <w:rPr>
          <w:rFonts w:ascii="Calibri" w:eastAsia="Times New Roman" w:hAnsi="Calibri" w:cs="Times New Roman"/>
        </w:rPr>
        <w:t xml:space="preserve"> of the ice + bucket</w:t>
      </w:r>
      <w:r w:rsidR="00E6192E" w:rsidRPr="00E6192E">
        <w:rPr>
          <w:rFonts w:ascii="Calibri" w:eastAsia="Times New Roman" w:hAnsi="Calibri" w:cs="Times New Roman"/>
        </w:rPr>
        <w:t>?</w:t>
      </w:r>
      <w:r w:rsidR="00E6192E">
        <w:rPr>
          <w:rFonts w:ascii="Calibri" w:eastAsia="Times New Roman" w:hAnsi="Calibri" w:cs="Times New Roman"/>
        </w:rPr>
        <w:t xml:space="preserve">  </w:t>
      </w:r>
    </w:p>
    <w:p w14:paraId="07448D5D" w14:textId="327A35A1" w:rsidR="00E6192E" w:rsidRPr="005B6A64" w:rsidRDefault="005B6A64" w:rsidP="00E6192E">
      <w:pPr>
        <w:spacing w:after="0" w:line="240" w:lineRule="auto"/>
        <w:rPr>
          <w:rFonts w:ascii="Calibri" w:eastAsia="Times New Roman" w:hAnsi="Calibri" w:cs="Times New Roman"/>
          <w:color w:val="0070C0"/>
        </w:rPr>
      </w:pPr>
      <w:r w:rsidRPr="005B6A64">
        <w:rPr>
          <w:rFonts w:ascii="Calibri" w:eastAsia="Times New Roman" w:hAnsi="Calibri" w:cs="Times New Roman"/>
          <w:color w:val="0070C0"/>
        </w:rPr>
        <w:t>Even easiest,</w:t>
      </w:r>
    </w:p>
    <w:p w14:paraId="6BEFD19E" w14:textId="77777777" w:rsidR="00E6192E" w:rsidRPr="00E5050A" w:rsidRDefault="00E6192E" w:rsidP="00E6192E">
      <w:pPr>
        <w:spacing w:after="0" w:line="240" w:lineRule="auto"/>
        <w:rPr>
          <w:rFonts w:ascii="Calibri" w:eastAsia="Times New Roman" w:hAnsi="Calibri" w:cs="Times New Roman"/>
        </w:rPr>
      </w:pPr>
    </w:p>
    <w:p w14:paraId="6A499A60" w14:textId="3E8892BC" w:rsidR="00E6192E" w:rsidRPr="00E5050A" w:rsidRDefault="0026575F" w:rsidP="00E6192E">
      <w:pPr>
        <w:spacing w:after="0" w:line="240" w:lineRule="auto"/>
        <w:rPr>
          <w:rFonts w:ascii="Calibri" w:eastAsia="Times New Roman" w:hAnsi="Calibri" w:cs="Times New Roman"/>
        </w:rPr>
      </w:pPr>
      <w:r w:rsidRPr="0026575F">
        <w:rPr>
          <w:rFonts w:ascii="Calibri" w:eastAsia="Times New Roman" w:hAnsi="Calibri" w:cs="Times New Roman"/>
          <w:position w:val="-108"/>
        </w:rPr>
        <w:object w:dxaOrig="11280" w:dyaOrig="2280" w14:anchorId="7EFD0729">
          <v:shape id="_x0000_i1070" type="#_x0000_t75" style="width:522.6pt;height:105.6pt" o:ole="">
            <v:imagedata r:id="rId96" o:title=""/>
          </v:shape>
          <o:OLEObject Type="Embed" ProgID="Equation.DSMT4" ShapeID="_x0000_i1070" DrawAspect="Content" ObjectID="_1582920775" r:id="rId97"/>
        </w:object>
      </w:r>
    </w:p>
    <w:p w14:paraId="24B43802" w14:textId="146E33FB" w:rsidR="00E6192E" w:rsidRDefault="00E6192E" w:rsidP="00E6192E">
      <w:pPr>
        <w:spacing w:after="0" w:line="240" w:lineRule="auto"/>
        <w:rPr>
          <w:rFonts w:ascii="Calibri" w:eastAsia="Times New Roman" w:hAnsi="Calibri" w:cs="Times New Roman"/>
        </w:rPr>
      </w:pPr>
    </w:p>
    <w:p w14:paraId="62CCD7E2" w14:textId="2D69B715" w:rsidR="00E74D24" w:rsidRPr="00E5050A" w:rsidRDefault="00E74D24" w:rsidP="00E6192E">
      <w:pPr>
        <w:spacing w:after="0" w:line="240" w:lineRule="auto"/>
        <w:rPr>
          <w:rFonts w:ascii="Calibri" w:eastAsia="Times New Roman" w:hAnsi="Calibri" w:cs="Times New Roman"/>
        </w:rPr>
      </w:pPr>
      <w:r>
        <w:rPr>
          <w:rFonts w:ascii="Calibri" w:eastAsia="Times New Roman" w:hAnsi="Calibri" w:cs="Times New Roman"/>
        </w:rPr>
        <w:t>(b) What will be the overall change in entropy for this situation?  You may assume the air doesn’t appreciably change its temperature when absorbing the 750J.  Is the 2</w:t>
      </w:r>
      <w:r w:rsidRPr="003E10FB">
        <w:rPr>
          <w:rFonts w:ascii="Calibri" w:eastAsia="Times New Roman" w:hAnsi="Calibri" w:cs="Times New Roman"/>
          <w:vertAlign w:val="superscript"/>
        </w:rPr>
        <w:t>nd</w:t>
      </w:r>
      <w:r>
        <w:rPr>
          <w:rFonts w:ascii="Calibri" w:eastAsia="Times New Roman" w:hAnsi="Calibri" w:cs="Times New Roman"/>
        </w:rPr>
        <w:t xml:space="preserve"> law of thermodynamics satisfied?  </w:t>
      </w:r>
    </w:p>
    <w:p w14:paraId="056EA001" w14:textId="0E87ABF5" w:rsidR="00E6192E" w:rsidRPr="00E74D24" w:rsidRDefault="00E6192E" w:rsidP="00E6192E">
      <w:pPr>
        <w:spacing w:after="0" w:line="240" w:lineRule="auto"/>
        <w:rPr>
          <w:rFonts w:ascii="Calibri" w:eastAsia="Times New Roman" w:hAnsi="Calibri" w:cs="Times New Roman"/>
          <w:color w:val="0070C0"/>
        </w:rPr>
      </w:pPr>
      <w:r w:rsidRPr="00E74D24">
        <w:rPr>
          <w:rFonts w:ascii="Calibri" w:eastAsia="Times New Roman" w:hAnsi="Calibri" w:cs="Times New Roman"/>
          <w:color w:val="0070C0"/>
        </w:rPr>
        <w:t>And</w:t>
      </w:r>
      <w:r w:rsidR="0026575F" w:rsidRPr="00E74D24">
        <w:rPr>
          <w:rFonts w:ascii="Calibri" w:eastAsia="Times New Roman" w:hAnsi="Calibri" w:cs="Times New Roman"/>
          <w:color w:val="0070C0"/>
        </w:rPr>
        <w:t xml:space="preserve"> change in entropy is</w:t>
      </w:r>
      <w:r w:rsidR="002043C7" w:rsidRPr="00E74D24">
        <w:rPr>
          <w:rFonts w:ascii="Calibri" w:eastAsia="Times New Roman" w:hAnsi="Calibri" w:cs="Times New Roman"/>
          <w:color w:val="0070C0"/>
        </w:rPr>
        <w:t xml:space="preserve"> (putting all the energies in </w:t>
      </w:r>
      <w:r w:rsidR="001C1356" w:rsidRPr="00E74D24">
        <w:rPr>
          <w:rFonts w:ascii="Calibri" w:eastAsia="Times New Roman" w:hAnsi="Calibri" w:cs="Times New Roman"/>
          <w:color w:val="0070C0"/>
        </w:rPr>
        <w:t>kJ)</w:t>
      </w:r>
      <w:r w:rsidR="0026575F" w:rsidRPr="00E74D24">
        <w:rPr>
          <w:rFonts w:ascii="Calibri" w:eastAsia="Times New Roman" w:hAnsi="Calibri" w:cs="Times New Roman"/>
          <w:color w:val="0070C0"/>
        </w:rPr>
        <w:t>:</w:t>
      </w:r>
    </w:p>
    <w:p w14:paraId="0505E58F" w14:textId="77777777" w:rsidR="00E6192E" w:rsidRPr="00E5050A" w:rsidRDefault="00E6192E" w:rsidP="00E6192E">
      <w:pPr>
        <w:spacing w:after="0" w:line="240" w:lineRule="auto"/>
        <w:rPr>
          <w:rFonts w:ascii="Calibri" w:eastAsia="Times New Roman" w:hAnsi="Calibri" w:cs="Times New Roman"/>
        </w:rPr>
      </w:pPr>
    </w:p>
    <w:p w14:paraId="5C1E7A34" w14:textId="2FA8E76C" w:rsidR="003E10FB" w:rsidRDefault="002043C7" w:rsidP="00E6192E">
      <w:pPr>
        <w:pStyle w:val="NoSpacing"/>
        <w:rPr>
          <w:rFonts w:ascii="Calibri" w:eastAsia="Times New Roman" w:hAnsi="Calibri" w:cs="Times New Roman"/>
        </w:rPr>
      </w:pPr>
      <w:r w:rsidRPr="002043C7">
        <w:rPr>
          <w:rFonts w:ascii="Calibri" w:eastAsia="Times New Roman" w:hAnsi="Calibri" w:cs="Times New Roman"/>
          <w:position w:val="-104"/>
        </w:rPr>
        <w:object w:dxaOrig="9480" w:dyaOrig="2200" w14:anchorId="4C08B99D">
          <v:shape id="_x0000_i1071" type="#_x0000_t75" style="width:475.2pt;height:110.4pt" o:ole="">
            <v:imagedata r:id="rId98" o:title=""/>
          </v:shape>
          <o:OLEObject Type="Embed" ProgID="Equation.DSMT4" ShapeID="_x0000_i1071" DrawAspect="Content" ObjectID="_1582920776" r:id="rId99"/>
        </w:object>
      </w:r>
    </w:p>
    <w:p w14:paraId="525D8830" w14:textId="693E894E" w:rsidR="00BF2127" w:rsidRDefault="00BF2127" w:rsidP="00E6192E">
      <w:pPr>
        <w:pStyle w:val="NoSpacing"/>
        <w:rPr>
          <w:rFonts w:ascii="Calibri" w:eastAsia="Times New Roman" w:hAnsi="Calibri" w:cs="Times New Roman"/>
        </w:rPr>
      </w:pPr>
    </w:p>
    <w:p w14:paraId="1F265672" w14:textId="61C15A7E" w:rsidR="00BF2127" w:rsidRPr="00E74D24" w:rsidRDefault="00BF2127" w:rsidP="00E6192E">
      <w:pPr>
        <w:pStyle w:val="NoSpacing"/>
        <w:rPr>
          <w:rFonts w:ascii="Calibri" w:eastAsia="Times New Roman" w:hAnsi="Calibri" w:cs="Times New Roman"/>
          <w:color w:val="0070C0"/>
        </w:rPr>
      </w:pPr>
      <w:r w:rsidRPr="00E74D24">
        <w:rPr>
          <w:rFonts w:ascii="Calibri" w:eastAsia="Times New Roman" w:hAnsi="Calibri" w:cs="Times New Roman"/>
          <w:color w:val="0070C0"/>
        </w:rPr>
        <w:t>So 2</w:t>
      </w:r>
      <w:r w:rsidRPr="00E74D24">
        <w:rPr>
          <w:rFonts w:ascii="Calibri" w:eastAsia="Times New Roman" w:hAnsi="Calibri" w:cs="Times New Roman"/>
          <w:color w:val="0070C0"/>
          <w:vertAlign w:val="superscript"/>
        </w:rPr>
        <w:t>nd</w:t>
      </w:r>
      <w:r w:rsidRPr="00E74D24">
        <w:rPr>
          <w:rFonts w:ascii="Calibri" w:eastAsia="Times New Roman" w:hAnsi="Calibri" w:cs="Times New Roman"/>
          <w:color w:val="0070C0"/>
        </w:rPr>
        <w:t xml:space="preserve"> law is satisfied.</w:t>
      </w:r>
    </w:p>
    <w:bookmarkEnd w:id="2"/>
    <w:p w14:paraId="7B3DDFE0" w14:textId="1A2118FB" w:rsidR="00E23D8B" w:rsidRDefault="00E23D8B" w:rsidP="00506452">
      <w:pPr>
        <w:pStyle w:val="NoSpacing"/>
        <w:rPr>
          <w:rFonts w:cstheme="minorHAnsi"/>
          <w:sz w:val="20"/>
        </w:rPr>
      </w:pPr>
    </w:p>
    <w:p w14:paraId="0B34F2AB" w14:textId="29B3F078" w:rsidR="00E74D24" w:rsidRDefault="003E10FB" w:rsidP="003E10FB">
      <w:pPr>
        <w:pStyle w:val="NoSpacing"/>
        <w:rPr>
          <w:rFonts w:cstheme="minorHAnsi"/>
        </w:rPr>
      </w:pPr>
      <w:r w:rsidRPr="007B0AAB">
        <w:rPr>
          <w:rFonts w:cstheme="minorHAnsi"/>
          <w:b/>
        </w:rPr>
        <w:t xml:space="preserve">Problem </w:t>
      </w:r>
      <w:r w:rsidR="00FB7D7E">
        <w:rPr>
          <w:rFonts w:cstheme="minorHAnsi"/>
          <w:b/>
        </w:rPr>
        <w:t>1</w:t>
      </w:r>
      <w:r w:rsidR="0091221A">
        <w:rPr>
          <w:rFonts w:cstheme="minorHAnsi"/>
          <w:b/>
        </w:rPr>
        <w:t>5</w:t>
      </w:r>
      <w:r w:rsidRPr="007B0AAB">
        <w:rPr>
          <w:rFonts w:cstheme="minorHAnsi"/>
          <w:b/>
        </w:rPr>
        <w:t xml:space="preserve">. </w:t>
      </w:r>
      <w:r w:rsidRPr="007B0AAB">
        <w:rPr>
          <w:rFonts w:cstheme="minorHAnsi"/>
        </w:rPr>
        <w:t xml:space="preserve">  You and your friend through snowballs at each other – very gluey snowballs designed specifically for this problem.  You throw your m</w:t>
      </w:r>
      <w:r w:rsidRPr="007B0AAB">
        <w:rPr>
          <w:rFonts w:cstheme="minorHAnsi"/>
          <w:vertAlign w:val="subscript"/>
        </w:rPr>
        <w:t>1</w:t>
      </w:r>
      <w:r w:rsidRPr="007B0AAB">
        <w:rPr>
          <w:rFonts w:cstheme="minorHAnsi"/>
        </w:rPr>
        <w:t xml:space="preserve"> = 1kg snowball with a speed v</w:t>
      </w:r>
      <w:r w:rsidRPr="007B0AAB">
        <w:rPr>
          <w:rFonts w:cstheme="minorHAnsi"/>
          <w:vertAlign w:val="subscript"/>
        </w:rPr>
        <w:t>1</w:t>
      </w:r>
      <w:r w:rsidRPr="007B0AAB">
        <w:rPr>
          <w:rFonts w:cstheme="minorHAnsi"/>
        </w:rPr>
        <w:t xml:space="preserve"> = 28m/s; your friend throws her m</w:t>
      </w:r>
      <w:r w:rsidRPr="007B0AAB">
        <w:rPr>
          <w:rFonts w:cstheme="minorHAnsi"/>
          <w:vertAlign w:val="subscript"/>
        </w:rPr>
        <w:t>2</w:t>
      </w:r>
      <w:r w:rsidRPr="007B0AAB">
        <w:rPr>
          <w:rFonts w:cstheme="minorHAnsi"/>
        </w:rPr>
        <w:t xml:space="preserve"> = 2kg snowball with a speed v</w:t>
      </w:r>
      <w:r w:rsidRPr="007B0AAB">
        <w:rPr>
          <w:rFonts w:cstheme="minorHAnsi"/>
          <w:vertAlign w:val="subscript"/>
        </w:rPr>
        <w:t>2</w:t>
      </w:r>
      <w:r w:rsidRPr="007B0AAB">
        <w:rPr>
          <w:rFonts w:cstheme="minorHAnsi"/>
        </w:rPr>
        <w:t xml:space="preserve"> = 16m/s in the opposite direction.  They collide and stick together.   </w:t>
      </w:r>
    </w:p>
    <w:p w14:paraId="1A336188" w14:textId="77777777" w:rsidR="00E74D24" w:rsidRDefault="00E74D24" w:rsidP="003E10FB">
      <w:pPr>
        <w:pStyle w:val="NoSpacing"/>
        <w:rPr>
          <w:rFonts w:cstheme="minorHAnsi"/>
        </w:rPr>
      </w:pPr>
    </w:p>
    <w:p w14:paraId="5C08A5FB" w14:textId="30484723" w:rsidR="003E10FB" w:rsidRPr="007B0AAB" w:rsidRDefault="00E74D24" w:rsidP="003E10FB">
      <w:pPr>
        <w:pStyle w:val="NoSpacing"/>
        <w:rPr>
          <w:rFonts w:cstheme="minorHAnsi"/>
        </w:rPr>
      </w:pPr>
      <w:r>
        <w:rPr>
          <w:rFonts w:cstheme="minorHAnsi"/>
        </w:rPr>
        <w:t xml:space="preserve">(a) </w:t>
      </w:r>
      <w:r w:rsidR="003E10FB" w:rsidRPr="007B0AAB">
        <w:rPr>
          <w:rFonts w:cstheme="minorHAnsi"/>
        </w:rPr>
        <w:t xml:space="preserve">Assuming their initial temperature is T = 0C, and it’s a T = 0C day, how much of the snow melts?   </w:t>
      </w:r>
    </w:p>
    <w:p w14:paraId="52D473DC" w14:textId="77777777" w:rsidR="003E10FB" w:rsidRPr="007B0AAB" w:rsidRDefault="003E10FB" w:rsidP="003E10FB">
      <w:pPr>
        <w:pStyle w:val="NoSpacing"/>
        <w:rPr>
          <w:rFonts w:cstheme="minorHAnsi"/>
          <w:color w:val="0070C0"/>
        </w:rPr>
      </w:pPr>
      <w:r w:rsidRPr="007B0AAB">
        <w:rPr>
          <w:rFonts w:cstheme="minorHAnsi"/>
          <w:color w:val="0070C0"/>
        </w:rPr>
        <w:t>First we must use conservation of momentum,</w:t>
      </w:r>
    </w:p>
    <w:p w14:paraId="3B6DAB6B" w14:textId="77777777" w:rsidR="003E10FB" w:rsidRDefault="003E10FB" w:rsidP="003E10FB">
      <w:pPr>
        <w:pStyle w:val="NoSpacing"/>
        <w:rPr>
          <w:rFonts w:cstheme="minorHAnsi"/>
          <w:sz w:val="20"/>
        </w:rPr>
      </w:pPr>
    </w:p>
    <w:p w14:paraId="7956024E" w14:textId="77777777" w:rsidR="003E10FB" w:rsidRDefault="003E10FB" w:rsidP="003E10FB">
      <w:pPr>
        <w:pStyle w:val="NoSpacing"/>
        <w:rPr>
          <w:rFonts w:cstheme="minorHAnsi"/>
          <w:sz w:val="20"/>
        </w:rPr>
      </w:pPr>
      <w:r w:rsidRPr="00FE096C">
        <w:rPr>
          <w:rFonts w:cstheme="minorHAnsi"/>
          <w:position w:val="-96"/>
          <w:sz w:val="20"/>
        </w:rPr>
        <w:object w:dxaOrig="3040" w:dyaOrig="2040" w14:anchorId="513AB753">
          <v:shape id="_x0000_i1072" type="#_x0000_t75" style="width:153pt;height:102pt" o:ole="">
            <v:imagedata r:id="rId100" o:title=""/>
          </v:shape>
          <o:OLEObject Type="Embed" ProgID="Equation.DSMT4" ShapeID="_x0000_i1072" DrawAspect="Content" ObjectID="_1582920777" r:id="rId101"/>
        </w:object>
      </w:r>
      <w:r>
        <w:rPr>
          <w:rFonts w:cstheme="minorHAnsi"/>
          <w:sz w:val="20"/>
        </w:rPr>
        <w:t xml:space="preserve"> </w:t>
      </w:r>
    </w:p>
    <w:p w14:paraId="73A373C0" w14:textId="77777777" w:rsidR="003E10FB" w:rsidRPr="005B6A64" w:rsidRDefault="003E10FB" w:rsidP="003E10FB">
      <w:pPr>
        <w:pStyle w:val="NoSpacing"/>
        <w:rPr>
          <w:rFonts w:cstheme="minorHAnsi"/>
          <w:color w:val="0070C0"/>
          <w:sz w:val="20"/>
        </w:rPr>
      </w:pPr>
    </w:p>
    <w:p w14:paraId="609C920C" w14:textId="77777777" w:rsidR="003E10FB" w:rsidRPr="005B6A64" w:rsidRDefault="003E10FB" w:rsidP="003E10FB">
      <w:pPr>
        <w:pStyle w:val="NoSpacing"/>
        <w:rPr>
          <w:rFonts w:cstheme="minorHAnsi"/>
          <w:color w:val="0070C0"/>
          <w:sz w:val="20"/>
        </w:rPr>
      </w:pPr>
      <w:r w:rsidRPr="005B6A64">
        <w:rPr>
          <w:rFonts w:cstheme="minorHAnsi"/>
          <w:color w:val="0070C0"/>
          <w:sz w:val="20"/>
        </w:rPr>
        <w:t>And then we use the 1</w:t>
      </w:r>
      <w:r w:rsidRPr="005B6A64">
        <w:rPr>
          <w:rFonts w:cstheme="minorHAnsi"/>
          <w:color w:val="0070C0"/>
          <w:sz w:val="20"/>
          <w:vertAlign w:val="superscript"/>
        </w:rPr>
        <w:t>st</w:t>
      </w:r>
      <w:r w:rsidRPr="005B6A64">
        <w:rPr>
          <w:rFonts w:cstheme="minorHAnsi"/>
          <w:color w:val="0070C0"/>
          <w:sz w:val="20"/>
        </w:rPr>
        <w:t xml:space="preserve"> law:</w:t>
      </w:r>
    </w:p>
    <w:p w14:paraId="719BB597" w14:textId="77777777" w:rsidR="003E10FB" w:rsidRPr="005B6A64" w:rsidRDefault="003E10FB" w:rsidP="003E10FB">
      <w:pPr>
        <w:pStyle w:val="NoSpacing"/>
        <w:rPr>
          <w:rFonts w:cstheme="minorHAnsi"/>
          <w:color w:val="0070C0"/>
          <w:sz w:val="20"/>
        </w:rPr>
      </w:pPr>
    </w:p>
    <w:p w14:paraId="7D925CE2" w14:textId="18EC7764" w:rsidR="003E10FB" w:rsidRDefault="003E10FB" w:rsidP="003E10FB">
      <w:pPr>
        <w:pStyle w:val="NoSpacing"/>
        <w:rPr>
          <w:rFonts w:cstheme="minorHAnsi"/>
          <w:sz w:val="20"/>
        </w:rPr>
      </w:pPr>
      <w:r w:rsidRPr="009B487F">
        <w:rPr>
          <w:rFonts w:cstheme="minorHAnsi"/>
          <w:position w:val="-172"/>
          <w:sz w:val="20"/>
        </w:rPr>
        <w:object w:dxaOrig="7300" w:dyaOrig="3560" w14:anchorId="5497BBB3">
          <v:shape id="_x0000_i1073" type="#_x0000_t75" style="width:364.2pt;height:178.2pt" o:ole="">
            <v:imagedata r:id="rId102" o:title=""/>
          </v:shape>
          <o:OLEObject Type="Embed" ProgID="Equation.DSMT4" ShapeID="_x0000_i1073" DrawAspect="Content" ObjectID="_1582920778" r:id="rId103"/>
        </w:object>
      </w:r>
      <w:r>
        <w:rPr>
          <w:rFonts w:cstheme="minorHAnsi"/>
          <w:sz w:val="20"/>
        </w:rPr>
        <w:t xml:space="preserve"> </w:t>
      </w:r>
    </w:p>
    <w:p w14:paraId="42AD0375" w14:textId="026A67F7" w:rsidR="00971C7D" w:rsidRDefault="00971C7D" w:rsidP="003E10FB">
      <w:pPr>
        <w:pStyle w:val="NoSpacing"/>
        <w:rPr>
          <w:rFonts w:cstheme="minorHAnsi"/>
          <w:sz w:val="20"/>
        </w:rPr>
      </w:pPr>
    </w:p>
    <w:p w14:paraId="5A78DDE9" w14:textId="7A8AAA96" w:rsidR="00E74D24" w:rsidRDefault="00E74D24" w:rsidP="003E10FB">
      <w:pPr>
        <w:pStyle w:val="NoSpacing"/>
        <w:rPr>
          <w:rFonts w:cstheme="minorHAnsi"/>
          <w:sz w:val="20"/>
        </w:rPr>
      </w:pPr>
      <w:r>
        <w:rPr>
          <w:rFonts w:cstheme="minorHAnsi"/>
        </w:rPr>
        <w:t xml:space="preserve">(b) </w:t>
      </w:r>
      <w:r w:rsidRPr="00971C7D">
        <w:rPr>
          <w:rFonts w:cstheme="minorHAnsi"/>
        </w:rPr>
        <w:t>What is their change in entropy?   Is the second law satisfied?</w:t>
      </w:r>
    </w:p>
    <w:p w14:paraId="472314A5" w14:textId="5FDDC91A" w:rsidR="00971C7D" w:rsidRPr="00E74D24" w:rsidRDefault="00971C7D" w:rsidP="003E10FB">
      <w:pPr>
        <w:pStyle w:val="NoSpacing"/>
        <w:rPr>
          <w:rFonts w:cstheme="minorHAnsi"/>
          <w:color w:val="0070C0"/>
          <w:sz w:val="20"/>
        </w:rPr>
      </w:pPr>
      <w:r w:rsidRPr="00E74D24">
        <w:rPr>
          <w:rFonts w:cstheme="minorHAnsi"/>
          <w:color w:val="0070C0"/>
          <w:sz w:val="20"/>
        </w:rPr>
        <w:t>Change in entropy is:</w:t>
      </w:r>
    </w:p>
    <w:p w14:paraId="5F87C3F5" w14:textId="767586B6" w:rsidR="00971C7D" w:rsidRDefault="00971C7D" w:rsidP="003E10FB">
      <w:pPr>
        <w:pStyle w:val="NoSpacing"/>
        <w:rPr>
          <w:rFonts w:cstheme="minorHAnsi"/>
          <w:sz w:val="20"/>
        </w:rPr>
      </w:pPr>
    </w:p>
    <w:p w14:paraId="15BDE5DC" w14:textId="196FEF2E" w:rsidR="00971C7D" w:rsidRDefault="00745509" w:rsidP="003E10FB">
      <w:pPr>
        <w:pStyle w:val="NoSpacing"/>
        <w:rPr>
          <w:rFonts w:cstheme="minorHAnsi"/>
          <w:sz w:val="20"/>
        </w:rPr>
      </w:pPr>
      <w:r w:rsidRPr="00971C7D">
        <w:rPr>
          <w:rFonts w:cstheme="minorHAnsi"/>
          <w:position w:val="-60"/>
          <w:sz w:val="20"/>
        </w:rPr>
        <w:object w:dxaOrig="1820" w:dyaOrig="1660" w14:anchorId="3BF9F48F">
          <v:shape id="_x0000_i1074" type="#_x0000_t75" style="width:91.2pt;height:82.8pt" o:ole="">
            <v:imagedata r:id="rId104" o:title=""/>
          </v:shape>
          <o:OLEObject Type="Embed" ProgID="Equation.DSMT4" ShapeID="_x0000_i1074" DrawAspect="Content" ObjectID="_1582920779" r:id="rId105"/>
        </w:object>
      </w:r>
      <w:r w:rsidR="00971C7D">
        <w:rPr>
          <w:rFonts w:cstheme="minorHAnsi"/>
          <w:sz w:val="20"/>
        </w:rPr>
        <w:t xml:space="preserve"> </w:t>
      </w:r>
    </w:p>
    <w:p w14:paraId="5DDE9108" w14:textId="3E6EC67C" w:rsidR="00971C7D" w:rsidRDefault="00971C7D" w:rsidP="003E10FB">
      <w:pPr>
        <w:pStyle w:val="NoSpacing"/>
        <w:rPr>
          <w:rFonts w:cstheme="minorHAnsi"/>
          <w:sz w:val="20"/>
        </w:rPr>
      </w:pPr>
    </w:p>
    <w:p w14:paraId="3AC15013" w14:textId="07EF06F4" w:rsidR="00971C7D" w:rsidRPr="00E74D24" w:rsidRDefault="00971C7D" w:rsidP="003E10FB">
      <w:pPr>
        <w:pStyle w:val="NoSpacing"/>
        <w:rPr>
          <w:rFonts w:cstheme="minorHAnsi"/>
          <w:color w:val="0070C0"/>
          <w:sz w:val="20"/>
        </w:rPr>
      </w:pPr>
      <w:r w:rsidRPr="00E74D24">
        <w:rPr>
          <w:rFonts w:cstheme="minorHAnsi"/>
          <w:color w:val="0070C0"/>
          <w:sz w:val="20"/>
        </w:rPr>
        <w:t>As it is positive, the 2</w:t>
      </w:r>
      <w:r w:rsidRPr="00E74D24">
        <w:rPr>
          <w:rFonts w:cstheme="minorHAnsi"/>
          <w:color w:val="0070C0"/>
          <w:sz w:val="20"/>
          <w:vertAlign w:val="superscript"/>
        </w:rPr>
        <w:t>nd</w:t>
      </w:r>
      <w:r w:rsidRPr="00E74D24">
        <w:rPr>
          <w:rFonts w:cstheme="minorHAnsi"/>
          <w:color w:val="0070C0"/>
          <w:sz w:val="20"/>
        </w:rPr>
        <w:t xml:space="preserve"> law is satisfied.</w:t>
      </w:r>
    </w:p>
    <w:p w14:paraId="73025431" w14:textId="77777777" w:rsidR="003E10FB" w:rsidRDefault="003E10FB" w:rsidP="003E10FB">
      <w:pPr>
        <w:pStyle w:val="NoSpacing"/>
        <w:rPr>
          <w:rFonts w:cstheme="minorHAnsi"/>
          <w:sz w:val="20"/>
        </w:rPr>
      </w:pPr>
    </w:p>
    <w:sectPr w:rsidR="003E10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3FF6CF" w14:textId="77777777" w:rsidR="0045767C" w:rsidRDefault="0045767C" w:rsidP="007A4EE2">
      <w:pPr>
        <w:spacing w:after="0" w:line="240" w:lineRule="auto"/>
      </w:pPr>
      <w:r>
        <w:separator/>
      </w:r>
    </w:p>
  </w:endnote>
  <w:endnote w:type="continuationSeparator" w:id="0">
    <w:p w14:paraId="65EB4369" w14:textId="77777777" w:rsidR="0045767C" w:rsidRDefault="0045767C" w:rsidP="007A4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6940E1" w14:textId="77777777" w:rsidR="0045767C" w:rsidRDefault="0045767C" w:rsidP="007A4EE2">
      <w:pPr>
        <w:spacing w:after="0" w:line="240" w:lineRule="auto"/>
      </w:pPr>
      <w:r>
        <w:separator/>
      </w:r>
    </w:p>
  </w:footnote>
  <w:footnote w:type="continuationSeparator" w:id="0">
    <w:p w14:paraId="6DA4EA5E" w14:textId="77777777" w:rsidR="0045767C" w:rsidRDefault="0045767C" w:rsidP="007A4E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226"/>
    <w:rsid w:val="00017E6D"/>
    <w:rsid w:val="000407B1"/>
    <w:rsid w:val="00051749"/>
    <w:rsid w:val="0005762B"/>
    <w:rsid w:val="00071B57"/>
    <w:rsid w:val="0008112C"/>
    <w:rsid w:val="00084172"/>
    <w:rsid w:val="00090B6D"/>
    <w:rsid w:val="000A6D45"/>
    <w:rsid w:val="000B4F17"/>
    <w:rsid w:val="000D14D9"/>
    <w:rsid w:val="000D59F7"/>
    <w:rsid w:val="000D6288"/>
    <w:rsid w:val="000E131E"/>
    <w:rsid w:val="001152CC"/>
    <w:rsid w:val="001548C5"/>
    <w:rsid w:val="00161883"/>
    <w:rsid w:val="00167ED2"/>
    <w:rsid w:val="001C1356"/>
    <w:rsid w:val="001C67E4"/>
    <w:rsid w:val="001D5481"/>
    <w:rsid w:val="001F6A11"/>
    <w:rsid w:val="002043C7"/>
    <w:rsid w:val="0021593E"/>
    <w:rsid w:val="002338D6"/>
    <w:rsid w:val="00256605"/>
    <w:rsid w:val="0026575F"/>
    <w:rsid w:val="002923BE"/>
    <w:rsid w:val="002C4CB5"/>
    <w:rsid w:val="002C76F8"/>
    <w:rsid w:val="002F7668"/>
    <w:rsid w:val="00351FF8"/>
    <w:rsid w:val="00352A97"/>
    <w:rsid w:val="003640E3"/>
    <w:rsid w:val="003A5A04"/>
    <w:rsid w:val="003B0514"/>
    <w:rsid w:val="003E10FB"/>
    <w:rsid w:val="003E6E3A"/>
    <w:rsid w:val="003F27A3"/>
    <w:rsid w:val="003F6A99"/>
    <w:rsid w:val="003F7C48"/>
    <w:rsid w:val="004418BA"/>
    <w:rsid w:val="0045767C"/>
    <w:rsid w:val="00470314"/>
    <w:rsid w:val="004862AF"/>
    <w:rsid w:val="004B3CB7"/>
    <w:rsid w:val="00506452"/>
    <w:rsid w:val="005105D4"/>
    <w:rsid w:val="00511855"/>
    <w:rsid w:val="00516237"/>
    <w:rsid w:val="00523DAF"/>
    <w:rsid w:val="005328D8"/>
    <w:rsid w:val="00532C55"/>
    <w:rsid w:val="00532D42"/>
    <w:rsid w:val="00543275"/>
    <w:rsid w:val="00543723"/>
    <w:rsid w:val="00555F36"/>
    <w:rsid w:val="005644FB"/>
    <w:rsid w:val="00567540"/>
    <w:rsid w:val="00575CF8"/>
    <w:rsid w:val="005951C4"/>
    <w:rsid w:val="005A5344"/>
    <w:rsid w:val="005B6A64"/>
    <w:rsid w:val="005F5158"/>
    <w:rsid w:val="00624AC8"/>
    <w:rsid w:val="0065410D"/>
    <w:rsid w:val="006559BB"/>
    <w:rsid w:val="00660FA9"/>
    <w:rsid w:val="006C536C"/>
    <w:rsid w:val="00745509"/>
    <w:rsid w:val="007617C8"/>
    <w:rsid w:val="00773682"/>
    <w:rsid w:val="00792691"/>
    <w:rsid w:val="00797C41"/>
    <w:rsid w:val="007A4EE2"/>
    <w:rsid w:val="007B0AAB"/>
    <w:rsid w:val="007B3CD5"/>
    <w:rsid w:val="007B67C0"/>
    <w:rsid w:val="007D0BAB"/>
    <w:rsid w:val="007D174A"/>
    <w:rsid w:val="007D3A1D"/>
    <w:rsid w:val="007E118B"/>
    <w:rsid w:val="007F241A"/>
    <w:rsid w:val="00834716"/>
    <w:rsid w:val="00840B74"/>
    <w:rsid w:val="00893CAB"/>
    <w:rsid w:val="008A12C0"/>
    <w:rsid w:val="008A13AB"/>
    <w:rsid w:val="008E465C"/>
    <w:rsid w:val="0091054B"/>
    <w:rsid w:val="0091221A"/>
    <w:rsid w:val="00915E78"/>
    <w:rsid w:val="0094426B"/>
    <w:rsid w:val="00950F7C"/>
    <w:rsid w:val="00971C7D"/>
    <w:rsid w:val="009B487F"/>
    <w:rsid w:val="00A36454"/>
    <w:rsid w:val="00A4604C"/>
    <w:rsid w:val="00A573B1"/>
    <w:rsid w:val="00A73B44"/>
    <w:rsid w:val="00AA1C8B"/>
    <w:rsid w:val="00AF421C"/>
    <w:rsid w:val="00B21633"/>
    <w:rsid w:val="00B26914"/>
    <w:rsid w:val="00B87589"/>
    <w:rsid w:val="00BF2127"/>
    <w:rsid w:val="00C11728"/>
    <w:rsid w:val="00C22A03"/>
    <w:rsid w:val="00C872D0"/>
    <w:rsid w:val="00CA19F3"/>
    <w:rsid w:val="00CE727D"/>
    <w:rsid w:val="00CE7C33"/>
    <w:rsid w:val="00CF0F66"/>
    <w:rsid w:val="00CF6360"/>
    <w:rsid w:val="00D10037"/>
    <w:rsid w:val="00D260DA"/>
    <w:rsid w:val="00D275F1"/>
    <w:rsid w:val="00D34226"/>
    <w:rsid w:val="00D711F5"/>
    <w:rsid w:val="00DB4C5A"/>
    <w:rsid w:val="00DC0FD3"/>
    <w:rsid w:val="00DD37B5"/>
    <w:rsid w:val="00DE16B9"/>
    <w:rsid w:val="00E15B94"/>
    <w:rsid w:val="00E220EB"/>
    <w:rsid w:val="00E23D8B"/>
    <w:rsid w:val="00E36AA0"/>
    <w:rsid w:val="00E47E3E"/>
    <w:rsid w:val="00E6192E"/>
    <w:rsid w:val="00E62683"/>
    <w:rsid w:val="00E74D24"/>
    <w:rsid w:val="00EB11F7"/>
    <w:rsid w:val="00ED2A39"/>
    <w:rsid w:val="00ED675C"/>
    <w:rsid w:val="00EE2D33"/>
    <w:rsid w:val="00F16D6D"/>
    <w:rsid w:val="00F5508D"/>
    <w:rsid w:val="00F85024"/>
    <w:rsid w:val="00F9552F"/>
    <w:rsid w:val="00FA2A84"/>
    <w:rsid w:val="00FB7D7E"/>
    <w:rsid w:val="00FD3B01"/>
    <w:rsid w:val="00FD6EDA"/>
    <w:rsid w:val="00FE0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B2E0C"/>
  <w15:chartTrackingRefBased/>
  <w15:docId w15:val="{6DD34A25-D03C-466B-BB6B-1975B7679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06452"/>
    <w:pPr>
      <w:spacing w:after="0" w:line="240" w:lineRule="auto"/>
    </w:pPr>
  </w:style>
  <w:style w:type="paragraph" w:styleId="Header">
    <w:name w:val="header"/>
    <w:basedOn w:val="Normal"/>
    <w:link w:val="HeaderChar"/>
    <w:uiPriority w:val="99"/>
    <w:unhideWhenUsed/>
    <w:rsid w:val="007A4E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4EE2"/>
  </w:style>
  <w:style w:type="paragraph" w:styleId="Footer">
    <w:name w:val="footer"/>
    <w:basedOn w:val="Normal"/>
    <w:link w:val="FooterChar"/>
    <w:uiPriority w:val="99"/>
    <w:unhideWhenUsed/>
    <w:rsid w:val="007A4E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4E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oleObject" Target="embeddings/oleObject42.bin"/><Relationship Id="rId7" Type="http://schemas.openxmlformats.org/officeDocument/2006/relationships/oleObject" Target="embeddings/oleObject1.bin"/><Relationship Id="rId71" Type="http://schemas.openxmlformats.org/officeDocument/2006/relationships/oleObject" Target="embeddings/oleObject33.bin"/><Relationship Id="rId92" Type="http://schemas.openxmlformats.org/officeDocument/2006/relationships/image" Target="media/image44.wmf"/><Relationship Id="rId2" Type="http://schemas.openxmlformats.org/officeDocument/2006/relationships/settings" Target="settings.xml"/><Relationship Id="rId16" Type="http://schemas.openxmlformats.org/officeDocument/2006/relationships/image" Target="media/image6.wmf"/><Relationship Id="rId29" Type="http://schemas.openxmlformats.org/officeDocument/2006/relationships/oleObject" Target="embeddings/oleObject12.bin"/><Relationship Id="rId107" Type="http://schemas.openxmlformats.org/officeDocument/2006/relationships/theme" Target="theme/theme1.xml"/><Relationship Id="rId11" Type="http://schemas.openxmlformats.org/officeDocument/2006/relationships/oleObject" Target="embeddings/oleObject3.bin"/><Relationship Id="rId24" Type="http://schemas.openxmlformats.org/officeDocument/2006/relationships/image" Target="media/image10.png"/><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8.wmf"/><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image" Target="media/image27.wmf"/><Relationship Id="rId66" Type="http://schemas.openxmlformats.org/officeDocument/2006/relationships/image" Target="media/image31.wmf"/><Relationship Id="rId74" Type="http://schemas.openxmlformats.org/officeDocument/2006/relationships/image" Target="media/image35.wmf"/><Relationship Id="rId79" Type="http://schemas.openxmlformats.org/officeDocument/2006/relationships/oleObject" Target="embeddings/oleObject37.bin"/><Relationship Id="rId87" Type="http://schemas.openxmlformats.org/officeDocument/2006/relationships/oleObject" Target="embeddings/oleObject41.bin"/><Relationship Id="rId102" Type="http://schemas.openxmlformats.org/officeDocument/2006/relationships/image" Target="media/image49.wmf"/><Relationship Id="rId5" Type="http://schemas.openxmlformats.org/officeDocument/2006/relationships/endnotes" Target="endnotes.xml"/><Relationship Id="rId61" Type="http://schemas.openxmlformats.org/officeDocument/2006/relationships/oleObject" Target="embeddings/oleObject28.bin"/><Relationship Id="rId82" Type="http://schemas.openxmlformats.org/officeDocument/2006/relationships/image" Target="media/image39.wmf"/><Relationship Id="rId90" Type="http://schemas.openxmlformats.org/officeDocument/2006/relationships/image" Target="media/image43.wmf"/><Relationship Id="rId95" Type="http://schemas.openxmlformats.org/officeDocument/2006/relationships/oleObject" Target="embeddings/oleObject45.bin"/><Relationship Id="rId19" Type="http://schemas.openxmlformats.org/officeDocument/2006/relationships/oleObject" Target="embeddings/oleObject7.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2.wmf"/><Relationship Id="rId56" Type="http://schemas.openxmlformats.org/officeDocument/2006/relationships/image" Target="media/image26.png"/><Relationship Id="rId64" Type="http://schemas.openxmlformats.org/officeDocument/2006/relationships/image" Target="media/image30.wmf"/><Relationship Id="rId69" Type="http://schemas.openxmlformats.org/officeDocument/2006/relationships/oleObject" Target="embeddings/oleObject32.bin"/><Relationship Id="rId77" Type="http://schemas.openxmlformats.org/officeDocument/2006/relationships/oleObject" Target="embeddings/oleObject36.bin"/><Relationship Id="rId100" Type="http://schemas.openxmlformats.org/officeDocument/2006/relationships/image" Target="media/image48.wmf"/><Relationship Id="rId105" Type="http://schemas.openxmlformats.org/officeDocument/2006/relationships/oleObject" Target="embeddings/oleObject50.bin"/><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4.wmf"/><Relationship Id="rId80" Type="http://schemas.openxmlformats.org/officeDocument/2006/relationships/image" Target="media/image38.wmf"/><Relationship Id="rId85" Type="http://schemas.openxmlformats.org/officeDocument/2006/relationships/oleObject" Target="embeddings/oleObject40.bin"/><Relationship Id="rId93" Type="http://schemas.openxmlformats.org/officeDocument/2006/relationships/oleObject" Target="embeddings/oleObject44.bin"/><Relationship Id="rId98" Type="http://schemas.openxmlformats.org/officeDocument/2006/relationships/image" Target="media/image47.wmf"/><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7.bin"/><Relationship Id="rId67" Type="http://schemas.openxmlformats.org/officeDocument/2006/relationships/oleObject" Target="embeddings/oleObject31.bin"/><Relationship Id="rId103" Type="http://schemas.openxmlformats.org/officeDocument/2006/relationships/oleObject" Target="embeddings/oleObject49.bin"/><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image" Target="media/image42.wmf"/><Relationship Id="rId91" Type="http://schemas.openxmlformats.org/officeDocument/2006/relationships/oleObject" Target="embeddings/oleObject43.bin"/><Relationship Id="rId96" Type="http://schemas.openxmlformats.org/officeDocument/2006/relationships/image" Target="media/image46.wmf"/><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png"/><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6.bin"/><Relationship Id="rId106" Type="http://schemas.openxmlformats.org/officeDocument/2006/relationships/fontTable" Target="fontTable.xml"/><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7.wmf"/><Relationship Id="rId81" Type="http://schemas.openxmlformats.org/officeDocument/2006/relationships/oleObject" Target="embeddings/oleObject38.bin"/><Relationship Id="rId86" Type="http://schemas.openxmlformats.org/officeDocument/2006/relationships/image" Target="media/image41.wmf"/><Relationship Id="rId94" Type="http://schemas.openxmlformats.org/officeDocument/2006/relationships/image" Target="media/image45.png"/><Relationship Id="rId99" Type="http://schemas.openxmlformats.org/officeDocument/2006/relationships/oleObject" Target="embeddings/oleObject47.bin"/><Relationship Id="rId101" Type="http://schemas.openxmlformats.org/officeDocument/2006/relationships/oleObject" Target="embeddings/oleObject48.bin"/><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image" Target="media/image36.wmf"/><Relationship Id="rId97" Type="http://schemas.openxmlformats.org/officeDocument/2006/relationships/oleObject" Target="embeddings/oleObject46.bin"/><Relationship Id="rId104" Type="http://schemas.openxmlformats.org/officeDocument/2006/relationships/image" Target="media/image5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1498</TotalTime>
  <Pages>15</Pages>
  <Words>2132</Words>
  <Characters>12159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54</cp:revision>
  <dcterms:created xsi:type="dcterms:W3CDTF">2018-01-16T01:03:00Z</dcterms:created>
  <dcterms:modified xsi:type="dcterms:W3CDTF">2018-03-19T06:25:00Z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